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17" w:rsidRPr="00663827" w:rsidRDefault="00EA4306" w:rsidP="00C14417">
      <w:pPr>
        <w:spacing w:after="0" w:line="240" w:lineRule="auto"/>
        <w:rPr>
          <w:rFonts w:ascii="Arial" w:hAnsi="Arial" w:cs="Arial"/>
          <w:b/>
          <w:color w:val="0A0A0A"/>
          <w:shd w:val="clear" w:color="auto" w:fill="FEFEFE"/>
        </w:rPr>
      </w:pPr>
      <w:bookmarkStart w:id="0" w:name="_GoBack"/>
      <w:bookmarkEnd w:id="0"/>
      <w:r>
        <w:rPr>
          <w:rFonts w:ascii="Arial" w:hAnsi="Arial" w:cs="Arial"/>
          <w:b/>
          <w:color w:val="0A0A0A"/>
          <w:shd w:val="clear" w:color="auto" w:fill="FEFEFE"/>
        </w:rPr>
        <w:t>(Samo)o</w:t>
      </w:r>
      <w:r w:rsidR="00C14417" w:rsidRPr="00663827">
        <w:rPr>
          <w:rFonts w:ascii="Arial" w:hAnsi="Arial" w:cs="Arial"/>
          <w:b/>
          <w:color w:val="0A0A0A"/>
          <w:shd w:val="clear" w:color="auto" w:fill="FEFEFE"/>
        </w:rPr>
        <w:t>cenjevanje, prilagojeno predznanju in motivaciji vsakega od nas</w:t>
      </w:r>
    </w:p>
    <w:p w:rsidR="00C14417" w:rsidRPr="00663827" w:rsidRDefault="00C14417" w:rsidP="00C14417">
      <w:pPr>
        <w:spacing w:after="0" w:line="240" w:lineRule="auto"/>
        <w:rPr>
          <w:rFonts w:ascii="Arial" w:hAnsi="Arial" w:cs="Arial"/>
          <w:b/>
          <w:color w:val="0A0A0A"/>
          <w:shd w:val="clear" w:color="auto" w:fill="FEFEFE"/>
        </w:rPr>
      </w:pPr>
    </w:p>
    <w:p w:rsidR="00C14417" w:rsidRPr="00663827" w:rsidRDefault="00C14417" w:rsidP="00C14417">
      <w:pPr>
        <w:spacing w:after="0" w:line="240" w:lineRule="auto"/>
        <w:rPr>
          <w:rFonts w:ascii="Arial" w:hAnsi="Arial" w:cs="Arial"/>
          <w:b/>
          <w:color w:val="0A0A0A"/>
          <w:shd w:val="clear" w:color="auto" w:fill="FEFEFE"/>
        </w:rPr>
      </w:pPr>
      <w:r w:rsidRPr="00663827">
        <w:rPr>
          <w:rFonts w:ascii="Arial" w:hAnsi="Arial" w:cs="Arial"/>
          <w:b/>
          <w:color w:val="0A0A0A"/>
          <w:shd w:val="clear" w:color="auto" w:fill="FEFEFE"/>
        </w:rPr>
        <w:t>Ko petica ne izmeri vsega znanja</w:t>
      </w:r>
    </w:p>
    <w:p w:rsidR="00C14417" w:rsidRPr="00663827" w:rsidRDefault="00C14417" w:rsidP="00C14417">
      <w:pPr>
        <w:spacing w:after="0" w:line="240" w:lineRule="auto"/>
        <w:rPr>
          <w:rFonts w:ascii="Arial" w:hAnsi="Arial" w:cs="Arial"/>
          <w:color w:val="0A0A0A"/>
          <w:shd w:val="clear" w:color="auto" w:fill="FEFEFE"/>
        </w:rPr>
      </w:pPr>
    </w:p>
    <w:p w:rsidR="00B77F23" w:rsidRPr="00663827" w:rsidRDefault="006C7115" w:rsidP="00C14417">
      <w:pPr>
        <w:spacing w:after="0" w:line="240" w:lineRule="auto"/>
        <w:rPr>
          <w:rFonts w:ascii="Arial" w:hAnsi="Arial" w:cs="Arial"/>
          <w:color w:val="0A0A0A"/>
          <w:shd w:val="clear" w:color="auto" w:fill="FEFEFE"/>
        </w:rPr>
      </w:pPr>
      <w:r w:rsidRPr="00663827">
        <w:rPr>
          <w:rFonts w:ascii="Arial" w:hAnsi="Arial" w:cs="Arial"/>
          <w:color w:val="0A0A0A"/>
          <w:shd w:val="clear" w:color="auto" w:fill="FEFEFE"/>
        </w:rPr>
        <w:t xml:space="preserve">Slovenska javna osnovna šola je kakovostna. To s svojim predanim delom vsak dan dokazuje več kot 18.000 učiteljic in učiteljev, </w:t>
      </w:r>
      <w:r w:rsidR="00296C69" w:rsidRPr="00663827">
        <w:rPr>
          <w:rFonts w:ascii="Arial" w:hAnsi="Arial" w:cs="Arial"/>
          <w:color w:val="0A0A0A"/>
          <w:shd w:val="clear" w:color="auto" w:fill="FEFEFE"/>
        </w:rPr>
        <w:t xml:space="preserve">o tem zgovorno govorijo </w:t>
      </w:r>
      <w:r w:rsidRPr="00663827">
        <w:rPr>
          <w:rFonts w:ascii="Arial" w:hAnsi="Arial" w:cs="Arial"/>
          <w:color w:val="0A0A0A"/>
          <w:shd w:val="clear" w:color="auto" w:fill="FEFEFE"/>
        </w:rPr>
        <w:t xml:space="preserve">številne mednarodne </w:t>
      </w:r>
      <w:r w:rsidR="00477DFD" w:rsidRPr="00663827">
        <w:rPr>
          <w:rFonts w:ascii="Arial" w:hAnsi="Arial" w:cs="Arial"/>
          <w:color w:val="0A0A0A"/>
          <w:shd w:val="clear" w:color="auto" w:fill="FEFEFE"/>
        </w:rPr>
        <w:t xml:space="preserve">študijske </w:t>
      </w:r>
      <w:r w:rsidRPr="00663827">
        <w:rPr>
          <w:rFonts w:ascii="Arial" w:hAnsi="Arial" w:cs="Arial"/>
          <w:color w:val="0A0A0A"/>
          <w:shd w:val="clear" w:color="auto" w:fill="FEFEFE"/>
        </w:rPr>
        <w:t xml:space="preserve">primerjave, </w:t>
      </w:r>
      <w:r w:rsidR="00296C69" w:rsidRPr="00663827">
        <w:rPr>
          <w:rFonts w:ascii="Arial" w:hAnsi="Arial" w:cs="Arial"/>
          <w:color w:val="0A0A0A"/>
          <w:shd w:val="clear" w:color="auto" w:fill="FEFEFE"/>
        </w:rPr>
        <w:t xml:space="preserve">odlični vrhovi se razkrivajo </w:t>
      </w:r>
      <w:r w:rsidR="00D243D5" w:rsidRPr="00663827">
        <w:rPr>
          <w:rFonts w:ascii="Arial" w:hAnsi="Arial" w:cs="Arial"/>
          <w:color w:val="0A0A0A"/>
          <w:shd w:val="clear" w:color="auto" w:fill="FEFEFE"/>
        </w:rPr>
        <w:t xml:space="preserve">tudi </w:t>
      </w:r>
      <w:r w:rsidR="00296C69" w:rsidRPr="00663827">
        <w:rPr>
          <w:rFonts w:ascii="Arial" w:hAnsi="Arial" w:cs="Arial"/>
          <w:color w:val="0A0A0A"/>
          <w:shd w:val="clear" w:color="auto" w:fill="FEFEFE"/>
        </w:rPr>
        <w:t xml:space="preserve">ob številnih </w:t>
      </w:r>
      <w:r w:rsidRPr="00663827">
        <w:rPr>
          <w:rFonts w:ascii="Arial" w:hAnsi="Arial" w:cs="Arial"/>
          <w:color w:val="0A0A0A"/>
          <w:shd w:val="clear" w:color="auto" w:fill="FEFEFE"/>
        </w:rPr>
        <w:t>uspehi</w:t>
      </w:r>
      <w:r w:rsidR="00296C69" w:rsidRPr="00663827">
        <w:rPr>
          <w:rFonts w:ascii="Arial" w:hAnsi="Arial" w:cs="Arial"/>
          <w:color w:val="0A0A0A"/>
          <w:shd w:val="clear" w:color="auto" w:fill="FEFEFE"/>
        </w:rPr>
        <w:t>h</w:t>
      </w:r>
      <w:r w:rsidRPr="00663827">
        <w:rPr>
          <w:rFonts w:ascii="Arial" w:hAnsi="Arial" w:cs="Arial"/>
          <w:color w:val="0A0A0A"/>
          <w:shd w:val="clear" w:color="auto" w:fill="FEFEFE"/>
        </w:rPr>
        <w:t xml:space="preserve"> učencev in dijakov na mednarodnih tekmovanjih</w:t>
      </w:r>
      <w:r w:rsidR="00296C69" w:rsidRPr="00663827">
        <w:rPr>
          <w:rFonts w:ascii="Arial" w:hAnsi="Arial" w:cs="Arial"/>
          <w:color w:val="0A0A0A"/>
          <w:shd w:val="clear" w:color="auto" w:fill="FEFEFE"/>
        </w:rPr>
        <w:t xml:space="preserve"> iz znanja (pa tudi v </w:t>
      </w:r>
      <w:r w:rsidR="00B77F23" w:rsidRPr="00663827">
        <w:rPr>
          <w:rFonts w:ascii="Arial" w:hAnsi="Arial" w:cs="Arial"/>
          <w:color w:val="0A0A0A"/>
          <w:shd w:val="clear" w:color="auto" w:fill="FEFEFE"/>
        </w:rPr>
        <w:t>umetnosti</w:t>
      </w:r>
      <w:r w:rsidR="00296C69" w:rsidRPr="00663827">
        <w:rPr>
          <w:rFonts w:ascii="Arial" w:hAnsi="Arial" w:cs="Arial"/>
          <w:color w:val="0A0A0A"/>
          <w:shd w:val="clear" w:color="auto" w:fill="FEFEFE"/>
        </w:rPr>
        <w:t xml:space="preserve"> in športu)</w:t>
      </w:r>
      <w:r w:rsidRPr="00663827">
        <w:rPr>
          <w:rFonts w:ascii="Arial" w:hAnsi="Arial" w:cs="Arial"/>
          <w:color w:val="0A0A0A"/>
          <w:shd w:val="clear" w:color="auto" w:fill="FEFEFE"/>
        </w:rPr>
        <w:t>.</w:t>
      </w:r>
      <w:r w:rsidR="00296C69" w:rsidRPr="00663827">
        <w:rPr>
          <w:rFonts w:ascii="Arial" w:hAnsi="Arial" w:cs="Arial"/>
          <w:color w:val="0A0A0A"/>
          <w:shd w:val="clear" w:color="auto" w:fill="FEFEFE"/>
        </w:rPr>
        <w:t xml:space="preserve"> Stalen, usmerjen in voden razvoj prinaša </w:t>
      </w:r>
      <w:r w:rsidR="00B77F23" w:rsidRPr="00663827">
        <w:rPr>
          <w:rFonts w:ascii="Arial" w:hAnsi="Arial" w:cs="Arial"/>
          <w:color w:val="0A0A0A"/>
          <w:shd w:val="clear" w:color="auto" w:fill="FEFEFE"/>
        </w:rPr>
        <w:t xml:space="preserve">ob vsakodnevnem delu </w:t>
      </w:r>
      <w:r w:rsidR="00296C69" w:rsidRPr="00663827">
        <w:rPr>
          <w:rFonts w:ascii="Arial" w:hAnsi="Arial" w:cs="Arial"/>
          <w:color w:val="0A0A0A"/>
          <w:shd w:val="clear" w:color="auto" w:fill="FEFEFE"/>
        </w:rPr>
        <w:t>številne izzive tako za učitelje in ravnatelje, kot za starše in raziskovalce, ki šolo spremljajo od strani, in seveda za odločevalce in vse, ki načrtujejo našo prihodnost</w:t>
      </w:r>
      <w:r w:rsidR="00097329" w:rsidRPr="00663827">
        <w:rPr>
          <w:rFonts w:ascii="Arial" w:hAnsi="Arial" w:cs="Arial"/>
          <w:color w:val="0A0A0A"/>
          <w:shd w:val="clear" w:color="auto" w:fill="FEFEFE"/>
        </w:rPr>
        <w:t xml:space="preserve">. </w:t>
      </w:r>
      <w:r w:rsidR="00B77F23" w:rsidRPr="00663827">
        <w:rPr>
          <w:rFonts w:ascii="Arial" w:hAnsi="Arial" w:cs="Arial"/>
          <w:color w:val="0A0A0A"/>
          <w:shd w:val="clear" w:color="auto" w:fill="FEFEFE"/>
        </w:rPr>
        <w:t xml:space="preserve">Ob tem </w:t>
      </w:r>
      <w:r w:rsidR="00097329" w:rsidRPr="00663827">
        <w:rPr>
          <w:rFonts w:ascii="Arial" w:hAnsi="Arial" w:cs="Arial"/>
          <w:color w:val="0A0A0A"/>
          <w:shd w:val="clear" w:color="auto" w:fill="FEFEFE"/>
        </w:rPr>
        <w:t>s</w:t>
      </w:r>
      <w:r w:rsidR="00296C69" w:rsidRPr="00663827">
        <w:rPr>
          <w:rFonts w:ascii="Arial" w:hAnsi="Arial" w:cs="Arial"/>
          <w:color w:val="0A0A0A"/>
          <w:shd w:val="clear" w:color="auto" w:fill="FEFEFE"/>
        </w:rPr>
        <w:t>premljamo sprotne, necelovite pobude civilnih</w:t>
      </w:r>
      <w:r w:rsidR="00097329" w:rsidRPr="00663827">
        <w:rPr>
          <w:rFonts w:ascii="Arial" w:hAnsi="Arial" w:cs="Arial"/>
          <w:color w:val="0A0A0A"/>
          <w:shd w:val="clear" w:color="auto" w:fill="FEFEFE"/>
        </w:rPr>
        <w:t>, starševskih</w:t>
      </w:r>
      <w:r w:rsidR="00296C69" w:rsidRPr="00663827">
        <w:rPr>
          <w:rFonts w:ascii="Arial" w:hAnsi="Arial" w:cs="Arial"/>
          <w:color w:val="0A0A0A"/>
          <w:shd w:val="clear" w:color="auto" w:fill="FEFEFE"/>
        </w:rPr>
        <w:t xml:space="preserve"> gibanj, uredniško in novinarsko moderirane r</w:t>
      </w:r>
      <w:r w:rsidR="00FB4829" w:rsidRPr="00663827">
        <w:rPr>
          <w:rFonts w:ascii="Arial" w:hAnsi="Arial" w:cs="Arial"/>
          <w:color w:val="0A0A0A"/>
          <w:shd w:val="clear" w:color="auto" w:fill="FEFEFE"/>
        </w:rPr>
        <w:t>azprave</w:t>
      </w:r>
      <w:r w:rsidR="00097329" w:rsidRPr="00663827">
        <w:rPr>
          <w:rFonts w:ascii="Arial" w:hAnsi="Arial" w:cs="Arial"/>
          <w:color w:val="0A0A0A"/>
          <w:shd w:val="clear" w:color="auto" w:fill="FEFEFE"/>
        </w:rPr>
        <w:t xml:space="preserve"> o posameznih problemih</w:t>
      </w:r>
      <w:r w:rsidR="00B77F23" w:rsidRPr="00663827">
        <w:rPr>
          <w:rFonts w:ascii="Arial" w:hAnsi="Arial" w:cs="Arial"/>
          <w:color w:val="0A0A0A"/>
          <w:shd w:val="clear" w:color="auto" w:fill="FEFEFE"/>
        </w:rPr>
        <w:t xml:space="preserve"> šolstva</w:t>
      </w:r>
      <w:r w:rsidR="00296C69" w:rsidRPr="00663827">
        <w:rPr>
          <w:rFonts w:ascii="Arial" w:hAnsi="Arial" w:cs="Arial"/>
          <w:color w:val="0A0A0A"/>
          <w:shd w:val="clear" w:color="auto" w:fill="FEFEFE"/>
        </w:rPr>
        <w:t xml:space="preserve">, v strokovnih in znanstvenih revijah </w:t>
      </w:r>
      <w:r w:rsidR="00B77F23" w:rsidRPr="00663827">
        <w:rPr>
          <w:rFonts w:ascii="Arial" w:hAnsi="Arial" w:cs="Arial"/>
          <w:color w:val="0A0A0A"/>
          <w:shd w:val="clear" w:color="auto" w:fill="FEFEFE"/>
        </w:rPr>
        <w:t xml:space="preserve">pa </w:t>
      </w:r>
      <w:r w:rsidR="00097329" w:rsidRPr="00663827">
        <w:rPr>
          <w:rFonts w:ascii="Arial" w:hAnsi="Arial" w:cs="Arial"/>
          <w:color w:val="0A0A0A"/>
          <w:shd w:val="clear" w:color="auto" w:fill="FEFEFE"/>
        </w:rPr>
        <w:t>beremo zapoznele ugotovitve</w:t>
      </w:r>
      <w:r w:rsidR="00296C69" w:rsidRPr="00663827">
        <w:rPr>
          <w:rFonts w:ascii="Arial" w:hAnsi="Arial" w:cs="Arial"/>
          <w:color w:val="0A0A0A"/>
          <w:shd w:val="clear" w:color="auto" w:fill="FEFEFE"/>
        </w:rPr>
        <w:t xml:space="preserve"> raziskovalne in akademske</w:t>
      </w:r>
      <w:r w:rsidR="00477DFD" w:rsidRPr="00663827">
        <w:rPr>
          <w:rFonts w:ascii="Arial" w:hAnsi="Arial" w:cs="Arial"/>
          <w:color w:val="0A0A0A"/>
          <w:shd w:val="clear" w:color="auto" w:fill="FEFEFE"/>
        </w:rPr>
        <w:t xml:space="preserve"> sfere</w:t>
      </w:r>
      <w:r w:rsidR="00097329" w:rsidRPr="00663827">
        <w:rPr>
          <w:rFonts w:ascii="Arial" w:hAnsi="Arial" w:cs="Arial"/>
          <w:color w:val="0A0A0A"/>
          <w:shd w:val="clear" w:color="auto" w:fill="FEFEFE"/>
        </w:rPr>
        <w:t>.</w:t>
      </w:r>
      <w:r w:rsidR="00B77F23" w:rsidRPr="00663827">
        <w:rPr>
          <w:rFonts w:ascii="Arial" w:hAnsi="Arial" w:cs="Arial"/>
          <w:color w:val="0A0A0A"/>
          <w:shd w:val="clear" w:color="auto" w:fill="FEFEFE"/>
        </w:rPr>
        <w:t xml:space="preserve"> Ob tem je g</w:t>
      </w:r>
      <w:r w:rsidR="00477DFD" w:rsidRPr="00663827">
        <w:rPr>
          <w:rFonts w:ascii="Arial" w:hAnsi="Arial" w:cs="Arial"/>
          <w:color w:val="0A0A0A"/>
          <w:shd w:val="clear" w:color="auto" w:fill="FEFEFE"/>
        </w:rPr>
        <w:t xml:space="preserve">las učiteljice in učitelja v javnosti šibak, stisnjen med </w:t>
      </w:r>
      <w:r w:rsidR="00097329" w:rsidRPr="00663827">
        <w:rPr>
          <w:rFonts w:ascii="Arial" w:hAnsi="Arial" w:cs="Arial"/>
          <w:color w:val="0A0A0A"/>
          <w:shd w:val="clear" w:color="auto" w:fill="FEFEFE"/>
        </w:rPr>
        <w:t xml:space="preserve">kričeče </w:t>
      </w:r>
      <w:r w:rsidR="00477DFD" w:rsidRPr="00663827">
        <w:rPr>
          <w:rFonts w:ascii="Arial" w:hAnsi="Arial" w:cs="Arial"/>
          <w:color w:val="0A0A0A"/>
          <w:shd w:val="clear" w:color="auto" w:fill="FEFEFE"/>
        </w:rPr>
        <w:t xml:space="preserve">sindikalne pravice in </w:t>
      </w:r>
      <w:r w:rsidR="00097329" w:rsidRPr="00663827">
        <w:rPr>
          <w:rFonts w:ascii="Arial" w:hAnsi="Arial" w:cs="Arial"/>
          <w:color w:val="0A0A0A"/>
          <w:shd w:val="clear" w:color="auto" w:fill="FEFEFE"/>
        </w:rPr>
        <w:t xml:space="preserve">neizpolnjena </w:t>
      </w:r>
      <w:r w:rsidR="00477DFD" w:rsidRPr="00663827">
        <w:rPr>
          <w:rFonts w:ascii="Arial" w:hAnsi="Arial" w:cs="Arial"/>
          <w:color w:val="0A0A0A"/>
          <w:shd w:val="clear" w:color="auto" w:fill="FEFEFE"/>
        </w:rPr>
        <w:t xml:space="preserve">starševska pričakovanja. A v resnici je njegov glas </w:t>
      </w:r>
      <w:r w:rsidR="00D243D5" w:rsidRPr="00663827">
        <w:rPr>
          <w:rFonts w:ascii="Arial" w:hAnsi="Arial" w:cs="Arial"/>
          <w:color w:val="0A0A0A"/>
          <w:shd w:val="clear" w:color="auto" w:fill="FEFEFE"/>
        </w:rPr>
        <w:t xml:space="preserve">v razredu </w:t>
      </w:r>
      <w:r w:rsidR="00477DFD" w:rsidRPr="00663827">
        <w:rPr>
          <w:rFonts w:ascii="Arial" w:hAnsi="Arial" w:cs="Arial"/>
          <w:color w:val="0A0A0A"/>
          <w:shd w:val="clear" w:color="auto" w:fill="FEFEFE"/>
        </w:rPr>
        <w:t xml:space="preserve">jasen, odločen, usmerjen v učenca </w:t>
      </w:r>
      <w:r w:rsidR="00097329" w:rsidRPr="00663827">
        <w:rPr>
          <w:rFonts w:ascii="Arial" w:hAnsi="Arial" w:cs="Arial"/>
          <w:color w:val="0A0A0A"/>
          <w:shd w:val="clear" w:color="auto" w:fill="FEFEFE"/>
        </w:rPr>
        <w:t xml:space="preserve">ali učenko </w:t>
      </w:r>
      <w:r w:rsidR="00477DFD" w:rsidRPr="00663827">
        <w:rPr>
          <w:rFonts w:ascii="Arial" w:hAnsi="Arial" w:cs="Arial"/>
          <w:color w:val="0A0A0A"/>
          <w:shd w:val="clear" w:color="auto" w:fill="FEFEFE"/>
        </w:rPr>
        <w:t>ter njegovo</w:t>
      </w:r>
      <w:r w:rsidR="00097329" w:rsidRPr="00663827">
        <w:rPr>
          <w:rFonts w:ascii="Arial" w:hAnsi="Arial" w:cs="Arial"/>
          <w:color w:val="0A0A0A"/>
          <w:shd w:val="clear" w:color="auto" w:fill="FEFEFE"/>
        </w:rPr>
        <w:t>, njeno</w:t>
      </w:r>
      <w:r w:rsidR="00477DFD" w:rsidRPr="00663827">
        <w:rPr>
          <w:rFonts w:ascii="Arial" w:hAnsi="Arial" w:cs="Arial"/>
          <w:color w:val="0A0A0A"/>
          <w:shd w:val="clear" w:color="auto" w:fill="FEFEFE"/>
        </w:rPr>
        <w:t xml:space="preserve"> kakovostno prihodnost.</w:t>
      </w:r>
    </w:p>
    <w:p w:rsidR="00B77F23" w:rsidRPr="00663827" w:rsidRDefault="00B77F23" w:rsidP="00C14417">
      <w:pPr>
        <w:spacing w:after="0" w:line="240" w:lineRule="auto"/>
        <w:rPr>
          <w:rFonts w:ascii="Arial" w:hAnsi="Arial" w:cs="Arial"/>
          <w:color w:val="0A0A0A"/>
          <w:shd w:val="clear" w:color="auto" w:fill="FEFEFE"/>
        </w:rPr>
      </w:pPr>
    </w:p>
    <w:p w:rsidR="00FB4829" w:rsidRPr="00663827" w:rsidRDefault="00477DFD" w:rsidP="00C14417">
      <w:pPr>
        <w:spacing w:after="0" w:line="240" w:lineRule="auto"/>
        <w:rPr>
          <w:rFonts w:ascii="Arial" w:hAnsi="Arial" w:cs="Arial"/>
          <w:color w:val="0A0A0A"/>
          <w:shd w:val="clear" w:color="auto" w:fill="FEFEFE"/>
        </w:rPr>
      </w:pPr>
      <w:r w:rsidRPr="00663827">
        <w:rPr>
          <w:rFonts w:ascii="Arial" w:hAnsi="Arial" w:cs="Arial"/>
          <w:color w:val="0A0A0A"/>
          <w:shd w:val="clear" w:color="auto" w:fill="FEFEFE"/>
        </w:rPr>
        <w:t xml:space="preserve">Eno od področij, kjer smo učitelji </w:t>
      </w:r>
      <w:r w:rsidR="00CE48EE" w:rsidRPr="00663827">
        <w:rPr>
          <w:rFonts w:ascii="Arial" w:hAnsi="Arial" w:cs="Arial"/>
          <w:color w:val="0A0A0A"/>
          <w:shd w:val="clear" w:color="auto" w:fill="FEFEFE"/>
        </w:rPr>
        <w:t xml:space="preserve">s trdim delom, samoizobraževanjem in inovacijami </w:t>
      </w:r>
      <w:r w:rsidRPr="00663827">
        <w:rPr>
          <w:rFonts w:ascii="Arial" w:hAnsi="Arial" w:cs="Arial"/>
          <w:color w:val="0A0A0A"/>
          <w:shd w:val="clear" w:color="auto" w:fill="FEFEFE"/>
        </w:rPr>
        <w:t xml:space="preserve">našli kakovostne odgovore na različne sodobne </w:t>
      </w:r>
      <w:r w:rsidR="00CE48EE" w:rsidRPr="00663827">
        <w:rPr>
          <w:rFonts w:ascii="Arial" w:hAnsi="Arial" w:cs="Arial"/>
          <w:color w:val="0A0A0A"/>
          <w:shd w:val="clear" w:color="auto" w:fill="FEFEFE"/>
        </w:rPr>
        <w:t xml:space="preserve">civilizacijske </w:t>
      </w:r>
      <w:r w:rsidRPr="00663827">
        <w:rPr>
          <w:rFonts w:ascii="Arial" w:hAnsi="Arial" w:cs="Arial"/>
          <w:color w:val="0A0A0A"/>
          <w:shd w:val="clear" w:color="auto" w:fill="FEFEFE"/>
        </w:rPr>
        <w:t xml:space="preserve">izzive </w:t>
      </w:r>
      <w:r w:rsidR="00D243D5" w:rsidRPr="00663827">
        <w:rPr>
          <w:rFonts w:ascii="Arial" w:hAnsi="Arial" w:cs="Arial"/>
          <w:color w:val="0A0A0A"/>
          <w:shd w:val="clear" w:color="auto" w:fill="FEFEFE"/>
        </w:rPr>
        <w:t>učencev, izvedbo</w:t>
      </w:r>
      <w:r w:rsidRPr="00663827">
        <w:rPr>
          <w:rFonts w:ascii="Arial" w:hAnsi="Arial" w:cs="Arial"/>
          <w:color w:val="0A0A0A"/>
          <w:shd w:val="clear" w:color="auto" w:fill="FEFEFE"/>
        </w:rPr>
        <w:t xml:space="preserve"> zanimivega </w:t>
      </w:r>
      <w:r w:rsidR="00CE48EE" w:rsidRPr="00663827">
        <w:rPr>
          <w:rFonts w:ascii="Arial" w:hAnsi="Arial" w:cs="Arial"/>
          <w:color w:val="0A0A0A"/>
          <w:shd w:val="clear" w:color="auto" w:fill="FEFEFE"/>
        </w:rPr>
        <w:t xml:space="preserve">in motiviranega </w:t>
      </w:r>
      <w:r w:rsidRPr="00663827">
        <w:rPr>
          <w:rFonts w:ascii="Arial" w:hAnsi="Arial" w:cs="Arial"/>
          <w:color w:val="0A0A0A"/>
          <w:shd w:val="clear" w:color="auto" w:fill="FEFEFE"/>
        </w:rPr>
        <w:t xml:space="preserve">pouka ter lastnega strokovnega </w:t>
      </w:r>
      <w:r w:rsidR="00CE48EE" w:rsidRPr="00663827">
        <w:rPr>
          <w:rFonts w:ascii="Arial" w:hAnsi="Arial" w:cs="Arial"/>
          <w:color w:val="0A0A0A"/>
          <w:shd w:val="clear" w:color="auto" w:fill="FEFEFE"/>
        </w:rPr>
        <w:t xml:space="preserve">in osebnostnega </w:t>
      </w:r>
      <w:r w:rsidRPr="00663827">
        <w:rPr>
          <w:rFonts w:ascii="Arial" w:hAnsi="Arial" w:cs="Arial"/>
          <w:color w:val="0A0A0A"/>
          <w:shd w:val="clear" w:color="auto" w:fill="FEFEFE"/>
        </w:rPr>
        <w:t>napredka</w:t>
      </w:r>
      <w:r w:rsidR="00CE48EE" w:rsidRPr="00663827">
        <w:rPr>
          <w:rFonts w:ascii="Arial" w:hAnsi="Arial" w:cs="Arial"/>
          <w:color w:val="0A0A0A"/>
          <w:shd w:val="clear" w:color="auto" w:fill="FEFEFE"/>
        </w:rPr>
        <w:t>, je formativno spremljanje znanja</w:t>
      </w:r>
      <w:r w:rsidR="00B77F23" w:rsidRPr="00663827">
        <w:rPr>
          <w:rFonts w:ascii="Arial" w:hAnsi="Arial" w:cs="Arial"/>
          <w:color w:val="0A0A0A"/>
          <w:shd w:val="clear" w:color="auto" w:fill="FEFEFE"/>
        </w:rPr>
        <w:t xml:space="preserve"> (v nadaljevanju: FSZ)</w:t>
      </w:r>
      <w:r w:rsidR="00CE48EE" w:rsidRPr="00663827">
        <w:rPr>
          <w:rFonts w:ascii="Arial" w:hAnsi="Arial" w:cs="Arial"/>
          <w:color w:val="0A0A0A"/>
          <w:shd w:val="clear" w:color="auto" w:fill="FEFEFE"/>
        </w:rPr>
        <w:t xml:space="preserve">. Gre za strokovno področje, ki se tudi </w:t>
      </w:r>
      <w:r w:rsidRPr="00663827">
        <w:rPr>
          <w:rFonts w:ascii="Arial" w:hAnsi="Arial" w:cs="Arial"/>
          <w:color w:val="0A0A0A"/>
          <w:shd w:val="clear" w:color="auto" w:fill="FEFEFE"/>
        </w:rPr>
        <w:t>ob podpori Zavoda Republike Slovenije za šolstvo</w:t>
      </w:r>
      <w:r w:rsidR="00CE48EE" w:rsidRPr="00663827">
        <w:rPr>
          <w:rFonts w:ascii="Arial" w:hAnsi="Arial" w:cs="Arial"/>
          <w:color w:val="0A0A0A"/>
          <w:shd w:val="clear" w:color="auto" w:fill="FEFEFE"/>
        </w:rPr>
        <w:t xml:space="preserve"> – za razliko od številnih vsiljenih reform, razvija </w:t>
      </w:r>
      <w:r w:rsidR="005329D0" w:rsidRPr="00663827">
        <w:rPr>
          <w:rFonts w:ascii="Arial" w:hAnsi="Arial" w:cs="Arial"/>
          <w:color w:val="0A0A0A"/>
          <w:shd w:val="clear" w:color="auto" w:fill="FEFEFE"/>
        </w:rPr>
        <w:t>od spodaj navzgor</w:t>
      </w:r>
      <w:r w:rsidRPr="00663827">
        <w:rPr>
          <w:rFonts w:ascii="Arial" w:hAnsi="Arial" w:cs="Arial"/>
          <w:color w:val="0A0A0A"/>
          <w:shd w:val="clear" w:color="auto" w:fill="FEFEFE"/>
        </w:rPr>
        <w:t xml:space="preserve"> </w:t>
      </w:r>
      <w:r w:rsidR="00CE48EE" w:rsidRPr="00663827">
        <w:rPr>
          <w:rFonts w:ascii="Arial" w:hAnsi="Arial" w:cs="Arial"/>
          <w:color w:val="0A0A0A"/>
          <w:shd w:val="clear" w:color="auto" w:fill="FEFEFE"/>
        </w:rPr>
        <w:t xml:space="preserve">in to </w:t>
      </w:r>
      <w:r w:rsidRPr="00663827">
        <w:rPr>
          <w:rFonts w:ascii="Arial" w:hAnsi="Arial" w:cs="Arial"/>
          <w:color w:val="0A0A0A"/>
          <w:shd w:val="clear" w:color="auto" w:fill="FEFEFE"/>
        </w:rPr>
        <w:t>že več kot deset let (v nekaterih šolah pa že precej dlje)</w:t>
      </w:r>
      <w:r w:rsidR="00CE48EE" w:rsidRPr="00663827">
        <w:rPr>
          <w:rFonts w:ascii="Arial" w:hAnsi="Arial" w:cs="Arial"/>
          <w:color w:val="0A0A0A"/>
          <w:shd w:val="clear" w:color="auto" w:fill="FEFEFE"/>
        </w:rPr>
        <w:t>.</w:t>
      </w:r>
    </w:p>
    <w:p w:rsidR="00C14417" w:rsidRPr="00663827" w:rsidRDefault="00C14417" w:rsidP="00C14417">
      <w:pPr>
        <w:spacing w:after="0" w:line="240" w:lineRule="auto"/>
        <w:rPr>
          <w:rFonts w:ascii="Arial" w:hAnsi="Arial" w:cs="Arial"/>
          <w:color w:val="0A0A0A"/>
          <w:shd w:val="clear" w:color="auto" w:fill="FEFEFE"/>
        </w:rPr>
      </w:pPr>
    </w:p>
    <w:p w:rsidR="00FB4829" w:rsidRPr="00663827" w:rsidRDefault="00D243D5" w:rsidP="00C14417">
      <w:pPr>
        <w:spacing w:after="0" w:line="240" w:lineRule="auto"/>
        <w:rPr>
          <w:rFonts w:ascii="Arial" w:hAnsi="Arial" w:cs="Arial"/>
          <w:color w:val="0A0A0A"/>
          <w:shd w:val="clear" w:color="auto" w:fill="FEFEFE"/>
        </w:rPr>
      </w:pPr>
      <w:r w:rsidRPr="00663827">
        <w:rPr>
          <w:rFonts w:ascii="Arial" w:hAnsi="Arial" w:cs="Arial"/>
          <w:color w:val="0A0A0A"/>
          <w:shd w:val="clear" w:color="auto" w:fill="FEFEFE"/>
        </w:rPr>
        <w:t>D</w:t>
      </w:r>
      <w:r w:rsidR="00CE48EE" w:rsidRPr="00663827">
        <w:rPr>
          <w:rFonts w:ascii="Arial" w:hAnsi="Arial" w:cs="Arial"/>
          <w:color w:val="0A0A0A"/>
          <w:shd w:val="clear" w:color="auto" w:fill="FEFEFE"/>
        </w:rPr>
        <w:t xml:space="preserve">oslej objavljeni </w:t>
      </w:r>
      <w:r w:rsidRPr="00663827">
        <w:rPr>
          <w:rFonts w:ascii="Arial" w:hAnsi="Arial" w:cs="Arial"/>
          <w:color w:val="0A0A0A"/>
          <w:shd w:val="clear" w:color="auto" w:fill="FEFEFE"/>
        </w:rPr>
        <w:t>medijski prispevki in razprava</w:t>
      </w:r>
      <w:r w:rsidR="00CE48EE" w:rsidRPr="00663827">
        <w:rPr>
          <w:rFonts w:ascii="Arial" w:hAnsi="Arial" w:cs="Arial"/>
          <w:color w:val="0A0A0A"/>
          <w:shd w:val="clear" w:color="auto" w:fill="FEFEFE"/>
        </w:rPr>
        <w:t xml:space="preserve"> </w:t>
      </w:r>
      <w:r w:rsidR="00FB4829" w:rsidRPr="00663827">
        <w:rPr>
          <w:rFonts w:ascii="Arial" w:hAnsi="Arial" w:cs="Arial"/>
          <w:color w:val="0A0A0A"/>
          <w:shd w:val="clear" w:color="auto" w:fill="FEFEFE"/>
        </w:rPr>
        <w:t xml:space="preserve">o </w:t>
      </w:r>
      <w:r w:rsidR="00B77F23" w:rsidRPr="00663827">
        <w:rPr>
          <w:rFonts w:ascii="Arial" w:hAnsi="Arial" w:cs="Arial"/>
          <w:color w:val="0A0A0A"/>
          <w:shd w:val="clear" w:color="auto" w:fill="FEFEFE"/>
        </w:rPr>
        <w:t>FSZ</w:t>
      </w:r>
      <w:r w:rsidR="00CE48EE" w:rsidRPr="00663827">
        <w:rPr>
          <w:rFonts w:ascii="Arial" w:hAnsi="Arial" w:cs="Arial"/>
          <w:color w:val="0A0A0A"/>
          <w:shd w:val="clear" w:color="auto" w:fill="FEFEFE"/>
        </w:rPr>
        <w:t xml:space="preserve"> </w:t>
      </w:r>
      <w:r w:rsidR="00FB4829" w:rsidRPr="00663827">
        <w:rPr>
          <w:rFonts w:ascii="Arial" w:hAnsi="Arial" w:cs="Arial"/>
          <w:color w:val="0A0A0A"/>
          <w:shd w:val="clear" w:color="auto" w:fill="FEFEFE"/>
        </w:rPr>
        <w:t>in ocenjevanju</w:t>
      </w:r>
      <w:r w:rsidR="00CE48EE" w:rsidRPr="00663827">
        <w:rPr>
          <w:rFonts w:ascii="Arial" w:hAnsi="Arial" w:cs="Arial"/>
          <w:color w:val="0A0A0A"/>
          <w:shd w:val="clear" w:color="auto" w:fill="FEFEFE"/>
        </w:rPr>
        <w:t xml:space="preserve"> kažejo izjemno nerazumevanje in slabo poznavanje temeljnih strokovnih izhodišč, kot tudi dosedanjih rezultatov dolgoletnega akcijskega dela</w:t>
      </w:r>
      <w:r w:rsidR="002E6B4B" w:rsidRPr="00663827">
        <w:rPr>
          <w:rFonts w:ascii="Arial" w:hAnsi="Arial" w:cs="Arial"/>
          <w:color w:val="0A0A0A"/>
          <w:shd w:val="clear" w:color="auto" w:fill="FEFEFE"/>
        </w:rPr>
        <w:t xml:space="preserve"> (v proces </w:t>
      </w:r>
      <w:r w:rsidR="00B77F23" w:rsidRPr="00663827">
        <w:rPr>
          <w:rFonts w:ascii="Arial" w:hAnsi="Arial" w:cs="Arial"/>
          <w:color w:val="0A0A0A"/>
          <w:shd w:val="clear" w:color="auto" w:fill="FEFEFE"/>
        </w:rPr>
        <w:t>FSZ</w:t>
      </w:r>
      <w:r w:rsidR="002E6B4B" w:rsidRPr="00663827">
        <w:rPr>
          <w:rFonts w:ascii="Arial" w:hAnsi="Arial" w:cs="Arial"/>
          <w:color w:val="0A0A0A"/>
          <w:shd w:val="clear" w:color="auto" w:fill="FEFEFE"/>
        </w:rPr>
        <w:t xml:space="preserve"> je v Sloveniji vključenih </w:t>
      </w:r>
      <w:r w:rsidRPr="00663827">
        <w:rPr>
          <w:rFonts w:ascii="Arial" w:hAnsi="Arial" w:cs="Arial"/>
          <w:color w:val="0A0A0A"/>
          <w:shd w:val="clear" w:color="auto" w:fill="FEFEFE"/>
        </w:rPr>
        <w:t xml:space="preserve">že </w:t>
      </w:r>
      <w:r w:rsidR="00DF1761">
        <w:rPr>
          <w:rFonts w:ascii="Arial" w:hAnsi="Arial" w:cs="Arial"/>
          <w:color w:val="0A0A0A"/>
          <w:shd w:val="clear" w:color="auto" w:fill="FEFEFE"/>
        </w:rPr>
        <w:t>nekaj tisoč</w:t>
      </w:r>
      <w:r w:rsidR="002E6B4B" w:rsidRPr="00663827">
        <w:rPr>
          <w:rFonts w:ascii="Arial" w:hAnsi="Arial" w:cs="Arial"/>
          <w:color w:val="0A0A0A"/>
          <w:shd w:val="clear" w:color="auto" w:fill="FEFEFE"/>
        </w:rPr>
        <w:t xml:space="preserve"> učiteljev)</w:t>
      </w:r>
      <w:r w:rsidR="00CE48EE" w:rsidRPr="00663827">
        <w:rPr>
          <w:rFonts w:ascii="Arial" w:hAnsi="Arial" w:cs="Arial"/>
          <w:color w:val="0A0A0A"/>
          <w:shd w:val="clear" w:color="auto" w:fill="FEFEFE"/>
        </w:rPr>
        <w:t xml:space="preserve">. </w:t>
      </w:r>
      <w:r w:rsidR="002E6B4B" w:rsidRPr="00663827">
        <w:rPr>
          <w:rFonts w:ascii="Arial" w:hAnsi="Arial" w:cs="Arial"/>
          <w:color w:val="0A0A0A"/>
          <w:shd w:val="clear" w:color="auto" w:fill="FEFEFE"/>
        </w:rPr>
        <w:t xml:space="preserve">Zaskrbljujoče je, da </w:t>
      </w:r>
      <w:r w:rsidRPr="00663827">
        <w:rPr>
          <w:rFonts w:ascii="Arial" w:hAnsi="Arial" w:cs="Arial"/>
          <w:color w:val="0A0A0A"/>
          <w:shd w:val="clear" w:color="auto" w:fill="FEFEFE"/>
        </w:rPr>
        <w:t xml:space="preserve">znanstvenega </w:t>
      </w:r>
      <w:r w:rsidR="002E6B4B" w:rsidRPr="00663827">
        <w:rPr>
          <w:rFonts w:ascii="Arial" w:hAnsi="Arial" w:cs="Arial"/>
          <w:color w:val="0A0A0A"/>
          <w:shd w:val="clear" w:color="auto" w:fill="FEFEFE"/>
        </w:rPr>
        <w:t xml:space="preserve">področja, ki ga v svetu poznajo, razvijajo </w:t>
      </w:r>
      <w:r w:rsidRPr="00663827">
        <w:rPr>
          <w:rFonts w:ascii="Arial" w:hAnsi="Arial" w:cs="Arial"/>
          <w:color w:val="0A0A0A"/>
          <w:shd w:val="clear" w:color="auto" w:fill="FEFEFE"/>
        </w:rPr>
        <w:t xml:space="preserve">in </w:t>
      </w:r>
      <w:r w:rsidR="00814CDB" w:rsidRPr="00663827">
        <w:rPr>
          <w:rFonts w:ascii="Arial" w:hAnsi="Arial" w:cs="Arial"/>
          <w:color w:val="0A0A0A"/>
          <w:shd w:val="clear" w:color="auto" w:fill="FEFEFE"/>
        </w:rPr>
        <w:t xml:space="preserve">analizirajo </w:t>
      </w:r>
      <w:r w:rsidR="002E6B4B" w:rsidRPr="00663827">
        <w:rPr>
          <w:rFonts w:ascii="Arial" w:hAnsi="Arial" w:cs="Arial"/>
          <w:color w:val="0A0A0A"/>
          <w:shd w:val="clear" w:color="auto" w:fill="FEFEFE"/>
        </w:rPr>
        <w:t>že več desetletij (</w:t>
      </w:r>
      <w:r w:rsidR="00B77F23" w:rsidRPr="00663827">
        <w:rPr>
          <w:rFonts w:ascii="Arial" w:hAnsi="Arial" w:cs="Arial"/>
          <w:color w:val="0A0A0A"/>
          <w:shd w:val="clear" w:color="auto" w:fill="FEFEFE"/>
        </w:rPr>
        <w:t xml:space="preserve">na primer na Škotskem, Novi Zelandiji, </w:t>
      </w:r>
      <w:r w:rsidR="00DF1761">
        <w:rPr>
          <w:rFonts w:ascii="Arial" w:hAnsi="Arial" w:cs="Arial"/>
          <w:color w:val="0A0A0A"/>
          <w:shd w:val="clear" w:color="auto" w:fill="FEFEFE"/>
        </w:rPr>
        <w:t xml:space="preserve">Angliji, Švedski, </w:t>
      </w:r>
      <w:r w:rsidR="00B77F23" w:rsidRPr="00663827">
        <w:rPr>
          <w:rFonts w:ascii="Arial" w:hAnsi="Arial" w:cs="Arial"/>
          <w:color w:val="0A0A0A"/>
          <w:shd w:val="clear" w:color="auto" w:fill="FEFEFE"/>
        </w:rPr>
        <w:t>Avstraliji</w:t>
      </w:r>
      <w:r w:rsidR="002E6B4B" w:rsidRPr="00663827">
        <w:rPr>
          <w:rFonts w:ascii="Arial" w:hAnsi="Arial" w:cs="Arial"/>
          <w:color w:val="0A0A0A"/>
          <w:shd w:val="clear" w:color="auto" w:fill="FEFEFE"/>
        </w:rPr>
        <w:t> …), ne pozna niti kakovostni vrh slovenske pedagoške stroke</w:t>
      </w:r>
      <w:r w:rsidR="00DE7BAC" w:rsidRPr="00663827">
        <w:rPr>
          <w:rFonts w:ascii="Arial" w:hAnsi="Arial" w:cs="Arial"/>
          <w:color w:val="0A0A0A"/>
          <w:shd w:val="clear" w:color="auto" w:fill="FEFEFE"/>
        </w:rPr>
        <w:t xml:space="preserve">. </w:t>
      </w:r>
      <w:r w:rsidR="00814CDB" w:rsidRPr="00663827">
        <w:rPr>
          <w:rFonts w:ascii="Arial" w:hAnsi="Arial" w:cs="Arial"/>
          <w:color w:val="0A0A0A"/>
          <w:shd w:val="clear" w:color="auto" w:fill="FEFEFE"/>
        </w:rPr>
        <w:t>(K sreči imamo tudi nekaj raziskovalnih samorastnikov, katerih članki, pobude in predavateljsko delo pa večinski del stroke zavestno ignorira …)</w:t>
      </w:r>
      <w:r w:rsidR="00DF1761">
        <w:rPr>
          <w:rFonts w:ascii="Arial" w:hAnsi="Arial" w:cs="Arial"/>
          <w:color w:val="0A0A0A"/>
          <w:shd w:val="clear" w:color="auto" w:fill="FEFEFE"/>
        </w:rPr>
        <w:t>.</w:t>
      </w:r>
      <w:r w:rsidR="00814CDB" w:rsidRPr="00663827">
        <w:rPr>
          <w:rFonts w:ascii="Arial" w:hAnsi="Arial" w:cs="Arial"/>
          <w:color w:val="0A0A0A"/>
          <w:shd w:val="clear" w:color="auto" w:fill="FEFEFE"/>
        </w:rPr>
        <w:t xml:space="preserve"> Dosedanja javna razprava je tako v celoti razgalila enega ključnih problemov: n</w:t>
      </w:r>
      <w:r w:rsidR="00FB4829" w:rsidRPr="00663827">
        <w:rPr>
          <w:rFonts w:ascii="Arial" w:hAnsi="Arial" w:cs="Arial"/>
          <w:color w:val="0A0A0A"/>
          <w:shd w:val="clear" w:color="auto" w:fill="FEFEFE"/>
        </w:rPr>
        <w:t>epovezanost strokovne</w:t>
      </w:r>
      <w:r w:rsidR="00DE7BAC" w:rsidRPr="00663827">
        <w:rPr>
          <w:rFonts w:ascii="Arial" w:hAnsi="Arial" w:cs="Arial"/>
          <w:color w:val="0A0A0A"/>
          <w:shd w:val="clear" w:color="auto" w:fill="FEFEFE"/>
        </w:rPr>
        <w:t xml:space="preserve">, </w:t>
      </w:r>
      <w:r w:rsidR="00FB4829" w:rsidRPr="00663827">
        <w:rPr>
          <w:rFonts w:ascii="Arial" w:hAnsi="Arial" w:cs="Arial"/>
          <w:color w:val="0A0A0A"/>
          <w:shd w:val="clear" w:color="auto" w:fill="FEFEFE"/>
        </w:rPr>
        <w:t>univerzitetne in politične javnosti</w:t>
      </w:r>
      <w:r w:rsidR="00814CDB" w:rsidRPr="00663827">
        <w:rPr>
          <w:rFonts w:ascii="Arial" w:hAnsi="Arial" w:cs="Arial"/>
          <w:color w:val="0A0A0A"/>
          <w:shd w:val="clear" w:color="auto" w:fill="FEFEFE"/>
        </w:rPr>
        <w:t xml:space="preserve">, </w:t>
      </w:r>
      <w:r w:rsidR="00DE7BAC" w:rsidRPr="00663827">
        <w:rPr>
          <w:rFonts w:ascii="Arial" w:hAnsi="Arial" w:cs="Arial"/>
          <w:color w:val="0A0A0A"/>
          <w:shd w:val="clear" w:color="auto" w:fill="FEFEFE"/>
        </w:rPr>
        <w:t xml:space="preserve">velik razkorak med </w:t>
      </w:r>
      <w:r w:rsidR="00FB4829" w:rsidRPr="00663827">
        <w:rPr>
          <w:rFonts w:ascii="Arial" w:hAnsi="Arial" w:cs="Arial"/>
          <w:color w:val="0A0A0A"/>
          <w:shd w:val="clear" w:color="auto" w:fill="FEFEFE"/>
        </w:rPr>
        <w:t xml:space="preserve">vsakodnevno </w:t>
      </w:r>
      <w:r w:rsidR="00814CDB" w:rsidRPr="00663827">
        <w:rPr>
          <w:rFonts w:ascii="Arial" w:hAnsi="Arial" w:cs="Arial"/>
          <w:color w:val="0A0A0A"/>
          <w:shd w:val="clear" w:color="auto" w:fill="FEFEFE"/>
        </w:rPr>
        <w:t xml:space="preserve">učiteljsko </w:t>
      </w:r>
      <w:r w:rsidR="00FB4829" w:rsidRPr="00663827">
        <w:rPr>
          <w:rFonts w:ascii="Arial" w:hAnsi="Arial" w:cs="Arial"/>
          <w:color w:val="0A0A0A"/>
          <w:shd w:val="clear" w:color="auto" w:fill="FEFEFE"/>
        </w:rPr>
        <w:t xml:space="preserve">prakso </w:t>
      </w:r>
      <w:r w:rsidR="00DE7BAC" w:rsidRPr="00663827">
        <w:rPr>
          <w:rFonts w:ascii="Arial" w:hAnsi="Arial" w:cs="Arial"/>
          <w:color w:val="0A0A0A"/>
          <w:shd w:val="clear" w:color="auto" w:fill="FEFEFE"/>
        </w:rPr>
        <w:t xml:space="preserve">ter </w:t>
      </w:r>
      <w:r w:rsidR="00814CDB" w:rsidRPr="00663827">
        <w:rPr>
          <w:rFonts w:ascii="Arial" w:hAnsi="Arial" w:cs="Arial"/>
          <w:color w:val="0A0A0A"/>
          <w:shd w:val="clear" w:color="auto" w:fill="FEFEFE"/>
        </w:rPr>
        <w:t xml:space="preserve">deklariranimi </w:t>
      </w:r>
      <w:r w:rsidR="00DE7BAC" w:rsidRPr="00663827">
        <w:rPr>
          <w:rFonts w:ascii="Arial" w:hAnsi="Arial" w:cs="Arial"/>
          <w:color w:val="0A0A0A"/>
          <w:shd w:val="clear" w:color="auto" w:fill="FEFEFE"/>
        </w:rPr>
        <w:t xml:space="preserve">razvojnimi cilji </w:t>
      </w:r>
      <w:r w:rsidR="00B77F23" w:rsidRPr="00663827">
        <w:rPr>
          <w:rFonts w:ascii="Arial" w:hAnsi="Arial" w:cs="Arial"/>
          <w:color w:val="0A0A0A"/>
          <w:shd w:val="clear" w:color="auto" w:fill="FEFEFE"/>
        </w:rPr>
        <w:t xml:space="preserve">slovenskega šolstva </w:t>
      </w:r>
      <w:r w:rsidR="00DE7BAC" w:rsidRPr="00663827">
        <w:rPr>
          <w:rFonts w:ascii="Arial" w:hAnsi="Arial" w:cs="Arial"/>
          <w:color w:val="0A0A0A"/>
          <w:shd w:val="clear" w:color="auto" w:fill="FEFEFE"/>
        </w:rPr>
        <w:t xml:space="preserve">na eni, ter </w:t>
      </w:r>
      <w:r w:rsidR="00814CDB" w:rsidRPr="00663827">
        <w:rPr>
          <w:rFonts w:ascii="Arial" w:hAnsi="Arial" w:cs="Arial"/>
          <w:color w:val="0A0A0A"/>
          <w:shd w:val="clear" w:color="auto" w:fill="FEFEFE"/>
        </w:rPr>
        <w:t xml:space="preserve">zapoznelo ali celo odsotno </w:t>
      </w:r>
      <w:r w:rsidR="00B77F23" w:rsidRPr="00663827">
        <w:rPr>
          <w:rFonts w:ascii="Arial" w:hAnsi="Arial" w:cs="Arial"/>
          <w:color w:val="0A0A0A"/>
          <w:shd w:val="clear" w:color="auto" w:fill="FEFEFE"/>
        </w:rPr>
        <w:t xml:space="preserve">kakovostno </w:t>
      </w:r>
      <w:r w:rsidR="00DE7BAC" w:rsidRPr="00663827">
        <w:rPr>
          <w:rFonts w:ascii="Arial" w:hAnsi="Arial" w:cs="Arial"/>
          <w:color w:val="0A0A0A"/>
          <w:shd w:val="clear" w:color="auto" w:fill="FEFEFE"/>
        </w:rPr>
        <w:t xml:space="preserve">evalvacijo učinkov </w:t>
      </w:r>
      <w:r w:rsidR="00B77F23" w:rsidRPr="00663827">
        <w:rPr>
          <w:rFonts w:ascii="Arial" w:hAnsi="Arial" w:cs="Arial"/>
          <w:color w:val="0A0A0A"/>
          <w:shd w:val="clear" w:color="auto" w:fill="FEFEFE"/>
        </w:rPr>
        <w:t xml:space="preserve">doseženega </w:t>
      </w:r>
      <w:r w:rsidR="00DE7BAC" w:rsidRPr="00663827">
        <w:rPr>
          <w:rFonts w:ascii="Arial" w:hAnsi="Arial" w:cs="Arial"/>
          <w:color w:val="0A0A0A"/>
          <w:shd w:val="clear" w:color="auto" w:fill="FEFEFE"/>
        </w:rPr>
        <w:t>na drugi strani</w:t>
      </w:r>
      <w:r w:rsidR="00FB4829" w:rsidRPr="00663827">
        <w:rPr>
          <w:rFonts w:ascii="Arial" w:hAnsi="Arial" w:cs="Arial"/>
          <w:color w:val="0A0A0A"/>
          <w:shd w:val="clear" w:color="auto" w:fill="FEFEFE"/>
        </w:rPr>
        <w:t>.</w:t>
      </w:r>
      <w:r w:rsidR="00814CDB" w:rsidRPr="00663827">
        <w:rPr>
          <w:rFonts w:ascii="Arial" w:hAnsi="Arial" w:cs="Arial"/>
          <w:color w:val="0A0A0A"/>
          <w:shd w:val="clear" w:color="auto" w:fill="FEFEFE"/>
        </w:rPr>
        <w:t xml:space="preserve"> V tem članku zato skušamo osvetliti ključne izzive povezane s </w:t>
      </w:r>
      <w:r w:rsidR="00B77F23" w:rsidRPr="00663827">
        <w:rPr>
          <w:rFonts w:ascii="Arial" w:hAnsi="Arial" w:cs="Arial"/>
          <w:color w:val="0A0A0A"/>
          <w:shd w:val="clear" w:color="auto" w:fill="FEFEFE"/>
        </w:rPr>
        <w:t>FSZ</w:t>
      </w:r>
      <w:r w:rsidR="00814CDB" w:rsidRPr="00663827">
        <w:rPr>
          <w:rFonts w:ascii="Arial" w:hAnsi="Arial" w:cs="Arial"/>
          <w:color w:val="0A0A0A"/>
          <w:shd w:val="clear" w:color="auto" w:fill="FEFEFE"/>
        </w:rPr>
        <w:t>.</w:t>
      </w:r>
    </w:p>
    <w:p w:rsidR="00C14417" w:rsidRPr="00663827" w:rsidRDefault="00C14417" w:rsidP="00C14417">
      <w:pPr>
        <w:spacing w:after="0" w:line="240" w:lineRule="auto"/>
        <w:jc w:val="both"/>
        <w:rPr>
          <w:rFonts w:ascii="Arial" w:hAnsi="Arial" w:cs="Arial"/>
        </w:rPr>
      </w:pPr>
    </w:p>
    <w:p w:rsidR="00814CDB" w:rsidRPr="00663827" w:rsidRDefault="00814CDB" w:rsidP="00C14417">
      <w:pPr>
        <w:spacing w:after="0" w:line="240" w:lineRule="auto"/>
        <w:jc w:val="both"/>
        <w:rPr>
          <w:rFonts w:ascii="Arial" w:hAnsi="Arial" w:cs="Arial"/>
          <w:b/>
        </w:rPr>
      </w:pPr>
      <w:r w:rsidRPr="00663827">
        <w:rPr>
          <w:rFonts w:ascii="Arial" w:hAnsi="Arial" w:cs="Arial"/>
          <w:b/>
        </w:rPr>
        <w:t>Krepitev otrokovih močnih področij in odpravljanje šibkih</w:t>
      </w:r>
    </w:p>
    <w:p w:rsidR="00814CDB" w:rsidRPr="00663827" w:rsidRDefault="00814CDB" w:rsidP="00C14417">
      <w:pPr>
        <w:spacing w:after="0" w:line="240" w:lineRule="auto"/>
        <w:jc w:val="both"/>
        <w:rPr>
          <w:rFonts w:ascii="Arial" w:hAnsi="Arial" w:cs="Arial"/>
        </w:rPr>
      </w:pPr>
    </w:p>
    <w:p w:rsidR="000E541D" w:rsidRDefault="000B1903" w:rsidP="00C14417">
      <w:pPr>
        <w:spacing w:after="0" w:line="240" w:lineRule="auto"/>
        <w:jc w:val="both"/>
        <w:rPr>
          <w:rFonts w:ascii="Arial" w:hAnsi="Arial" w:cs="Arial"/>
        </w:rPr>
      </w:pPr>
      <w:r w:rsidRPr="00663827">
        <w:rPr>
          <w:rFonts w:ascii="Arial" w:hAnsi="Arial" w:cs="Arial"/>
        </w:rPr>
        <w:t xml:space="preserve">Pri </w:t>
      </w:r>
      <w:r w:rsidR="00814CDB" w:rsidRPr="00663827">
        <w:rPr>
          <w:rFonts w:ascii="Arial" w:hAnsi="Arial" w:cs="Arial"/>
        </w:rPr>
        <w:t xml:space="preserve">FSZ </w:t>
      </w:r>
      <w:r w:rsidRPr="00663827">
        <w:rPr>
          <w:rFonts w:ascii="Arial" w:hAnsi="Arial" w:cs="Arial"/>
        </w:rPr>
        <w:t xml:space="preserve">gre za celovit pristop, </w:t>
      </w:r>
      <w:r w:rsidR="00814CDB" w:rsidRPr="00663827">
        <w:rPr>
          <w:rFonts w:ascii="Arial" w:hAnsi="Arial" w:cs="Arial"/>
        </w:rPr>
        <w:t xml:space="preserve">ki je </w:t>
      </w:r>
      <w:r w:rsidRPr="00663827">
        <w:rPr>
          <w:rFonts w:ascii="Arial" w:hAnsi="Arial" w:cs="Arial"/>
        </w:rPr>
        <w:t>povezan z naravnim učenjem možganov in prirojen notranjim mehanizmom radovednosti</w:t>
      </w:r>
      <w:r w:rsidR="005329D0" w:rsidRPr="00663827">
        <w:rPr>
          <w:rFonts w:ascii="Arial" w:hAnsi="Arial" w:cs="Arial"/>
        </w:rPr>
        <w:t>, želje po samorazvoju in napredku</w:t>
      </w:r>
      <w:r w:rsidRPr="00663827">
        <w:rPr>
          <w:rFonts w:ascii="Arial" w:hAnsi="Arial" w:cs="Arial"/>
        </w:rPr>
        <w:t xml:space="preserve"> </w:t>
      </w:r>
      <w:r w:rsidR="005329D0" w:rsidRPr="00663827">
        <w:rPr>
          <w:rFonts w:ascii="Arial" w:hAnsi="Arial" w:cs="Arial"/>
        </w:rPr>
        <w:t>otroka</w:t>
      </w:r>
      <w:r w:rsidRPr="00663827">
        <w:rPr>
          <w:rFonts w:ascii="Arial" w:hAnsi="Arial" w:cs="Arial"/>
        </w:rPr>
        <w:t xml:space="preserve">. </w:t>
      </w:r>
      <w:r w:rsidR="00814CDB" w:rsidRPr="00663827">
        <w:rPr>
          <w:rFonts w:ascii="Arial" w:hAnsi="Arial" w:cs="Arial"/>
        </w:rPr>
        <w:t>(Tako se zdrav otrok nauči hoditi in govoriti, ne</w:t>
      </w:r>
      <w:r w:rsidR="000E541D">
        <w:rPr>
          <w:rFonts w:ascii="Arial" w:hAnsi="Arial" w:cs="Arial"/>
        </w:rPr>
        <w:t xml:space="preserve"> da bi bil za ta trud ocenjevan</w:t>
      </w:r>
      <w:r w:rsidR="00814CDB" w:rsidRPr="00663827">
        <w:rPr>
          <w:rFonts w:ascii="Arial" w:hAnsi="Arial" w:cs="Arial"/>
        </w:rPr>
        <w:t>)</w:t>
      </w:r>
      <w:r w:rsidR="000E541D">
        <w:rPr>
          <w:rFonts w:ascii="Arial" w:hAnsi="Arial" w:cs="Arial"/>
        </w:rPr>
        <w:t>.</w:t>
      </w:r>
      <w:r w:rsidR="00814CDB" w:rsidRPr="00663827">
        <w:rPr>
          <w:rFonts w:ascii="Arial" w:hAnsi="Arial" w:cs="Arial"/>
        </w:rPr>
        <w:t xml:space="preserve"> </w:t>
      </w:r>
      <w:r w:rsidRPr="00663827">
        <w:rPr>
          <w:rFonts w:ascii="Arial" w:hAnsi="Arial" w:cs="Arial"/>
        </w:rPr>
        <w:t>Gre za kontinuiran proces, ki</w:t>
      </w:r>
      <w:r w:rsidR="00C14417" w:rsidRPr="00663827">
        <w:rPr>
          <w:rFonts w:ascii="Arial" w:hAnsi="Arial" w:cs="Arial"/>
        </w:rPr>
        <w:t xml:space="preserve"> </w:t>
      </w:r>
      <w:r w:rsidR="00814CDB" w:rsidRPr="00663827">
        <w:rPr>
          <w:rFonts w:ascii="Arial" w:hAnsi="Arial" w:cs="Arial"/>
        </w:rPr>
        <w:t xml:space="preserve">otroku </w:t>
      </w:r>
      <w:r w:rsidR="00B77F23" w:rsidRPr="00663827">
        <w:rPr>
          <w:rFonts w:ascii="Arial" w:hAnsi="Arial" w:cs="Arial"/>
        </w:rPr>
        <w:t>in</w:t>
      </w:r>
      <w:r w:rsidR="005329D0" w:rsidRPr="00663827">
        <w:rPr>
          <w:rFonts w:ascii="Arial" w:hAnsi="Arial" w:cs="Arial"/>
        </w:rPr>
        <w:t xml:space="preserve"> </w:t>
      </w:r>
      <w:r w:rsidR="00814CDB" w:rsidRPr="00663827">
        <w:rPr>
          <w:rFonts w:ascii="Arial" w:hAnsi="Arial" w:cs="Arial"/>
        </w:rPr>
        <w:t xml:space="preserve">mladostniku omogoča </w:t>
      </w:r>
      <w:r w:rsidRPr="00663827">
        <w:rPr>
          <w:rFonts w:ascii="Arial" w:hAnsi="Arial" w:cs="Arial"/>
        </w:rPr>
        <w:t xml:space="preserve">pridobiti orodja in notranji kompas, </w:t>
      </w:r>
      <w:r w:rsidR="00272B9B" w:rsidRPr="00663827">
        <w:rPr>
          <w:rFonts w:ascii="Arial" w:hAnsi="Arial" w:cs="Arial"/>
        </w:rPr>
        <w:t xml:space="preserve">s katerim </w:t>
      </w:r>
      <w:r w:rsidRPr="00663827">
        <w:rPr>
          <w:rFonts w:ascii="Arial" w:hAnsi="Arial" w:cs="Arial"/>
        </w:rPr>
        <w:t>se zna</w:t>
      </w:r>
      <w:r w:rsidR="00B77F23" w:rsidRPr="00663827">
        <w:rPr>
          <w:rFonts w:ascii="Arial" w:hAnsi="Arial" w:cs="Arial"/>
        </w:rPr>
        <w:t>jde</w:t>
      </w:r>
      <w:r w:rsidRPr="00663827">
        <w:rPr>
          <w:rFonts w:ascii="Arial" w:hAnsi="Arial" w:cs="Arial"/>
        </w:rPr>
        <w:t xml:space="preserve"> v življenju. </w:t>
      </w:r>
      <w:r w:rsidR="000E541D">
        <w:rPr>
          <w:rFonts w:ascii="Arial" w:hAnsi="Arial" w:cs="Arial"/>
        </w:rPr>
        <w:t xml:space="preserve">Najbolje je, da ga začnemo uvajati na razredni stopnji, ko je v razredu z enim učiteljem dovolj časa za uvajanje in učenje veščin samoregulacije. Tako kasneje, na predmetni stopnji in v srednji šoli, zaživi v polnosti in se odraža z bolj odgovornim in motiviranim pristopom učencev do učenja in znanja. </w:t>
      </w:r>
    </w:p>
    <w:p w:rsidR="000E541D" w:rsidRDefault="000E541D" w:rsidP="00C14417">
      <w:pPr>
        <w:spacing w:after="0" w:line="240" w:lineRule="auto"/>
        <w:jc w:val="both"/>
        <w:rPr>
          <w:rFonts w:ascii="Arial" w:hAnsi="Arial" w:cs="Arial"/>
        </w:rPr>
      </w:pPr>
    </w:p>
    <w:p w:rsidR="001164D6" w:rsidRPr="00663827" w:rsidRDefault="000E541D" w:rsidP="00C144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FSZ je o</w:t>
      </w:r>
      <w:r w:rsidR="00272B9B" w:rsidRPr="00663827">
        <w:rPr>
          <w:rFonts w:ascii="Arial" w:hAnsi="Arial" w:cs="Arial"/>
        </w:rPr>
        <w:t>sredotočen</w:t>
      </w:r>
      <w:r>
        <w:rPr>
          <w:rFonts w:ascii="Arial" w:hAnsi="Arial" w:cs="Arial"/>
        </w:rPr>
        <w:t>o</w:t>
      </w:r>
      <w:r w:rsidR="00272B9B" w:rsidRPr="00663827">
        <w:rPr>
          <w:rFonts w:ascii="Arial" w:hAnsi="Arial" w:cs="Arial"/>
        </w:rPr>
        <w:t xml:space="preserve"> n</w:t>
      </w:r>
      <w:r w:rsidR="005329D0" w:rsidRPr="00663827">
        <w:rPr>
          <w:rFonts w:ascii="Arial" w:hAnsi="Arial" w:cs="Arial"/>
        </w:rPr>
        <w:t>a proces in u</w:t>
      </w:r>
      <w:r w:rsidR="000B1903" w:rsidRPr="00663827">
        <w:rPr>
          <w:rFonts w:ascii="Arial" w:hAnsi="Arial" w:cs="Arial"/>
        </w:rPr>
        <w:t>činek učenja</w:t>
      </w:r>
      <w:r w:rsidR="005329D0" w:rsidRPr="00663827">
        <w:rPr>
          <w:rFonts w:ascii="Arial" w:hAnsi="Arial" w:cs="Arial"/>
        </w:rPr>
        <w:t>,</w:t>
      </w:r>
      <w:r w:rsidR="000B1903" w:rsidRPr="00663827">
        <w:rPr>
          <w:rFonts w:ascii="Arial" w:hAnsi="Arial" w:cs="Arial"/>
        </w:rPr>
        <w:t xml:space="preserve"> </w:t>
      </w:r>
      <w:r w:rsidR="00272B9B" w:rsidRPr="00663827">
        <w:rPr>
          <w:rFonts w:ascii="Arial" w:hAnsi="Arial" w:cs="Arial"/>
        </w:rPr>
        <w:t xml:space="preserve">na </w:t>
      </w:r>
      <w:r w:rsidR="005329D0" w:rsidRPr="00663827">
        <w:rPr>
          <w:rFonts w:ascii="Arial" w:hAnsi="Arial" w:cs="Arial"/>
        </w:rPr>
        <w:t>k</w:t>
      </w:r>
      <w:r w:rsidR="000B1903" w:rsidRPr="00663827">
        <w:rPr>
          <w:rFonts w:ascii="Arial" w:hAnsi="Arial" w:cs="Arial"/>
        </w:rPr>
        <w:t xml:space="preserve">repitev </w:t>
      </w:r>
      <w:r w:rsidR="00B77F23" w:rsidRPr="00663827">
        <w:rPr>
          <w:rFonts w:ascii="Arial" w:hAnsi="Arial" w:cs="Arial"/>
        </w:rPr>
        <w:t>učenčevih</w:t>
      </w:r>
      <w:r w:rsidR="00272B9B" w:rsidRPr="00663827">
        <w:rPr>
          <w:rFonts w:ascii="Arial" w:hAnsi="Arial" w:cs="Arial"/>
        </w:rPr>
        <w:t xml:space="preserve"> </w:t>
      </w:r>
      <w:r w:rsidR="000B1903" w:rsidRPr="00663827">
        <w:rPr>
          <w:rFonts w:ascii="Arial" w:hAnsi="Arial" w:cs="Arial"/>
        </w:rPr>
        <w:t xml:space="preserve">močnih področij in </w:t>
      </w:r>
      <w:r w:rsidR="00272B9B" w:rsidRPr="00663827">
        <w:rPr>
          <w:rFonts w:ascii="Arial" w:hAnsi="Arial" w:cs="Arial"/>
        </w:rPr>
        <w:t xml:space="preserve">stalno </w:t>
      </w:r>
      <w:r w:rsidR="000B1903" w:rsidRPr="00663827">
        <w:rPr>
          <w:rFonts w:ascii="Arial" w:hAnsi="Arial" w:cs="Arial"/>
        </w:rPr>
        <w:t xml:space="preserve">odpravljanje šibkih. </w:t>
      </w:r>
      <w:r w:rsidR="005329D0" w:rsidRPr="00663827">
        <w:rPr>
          <w:rFonts w:ascii="Arial" w:hAnsi="Arial" w:cs="Arial"/>
        </w:rPr>
        <w:t xml:space="preserve">Otroci </w:t>
      </w:r>
      <w:r w:rsidR="000B1903" w:rsidRPr="00663827">
        <w:rPr>
          <w:rFonts w:ascii="Arial" w:hAnsi="Arial" w:cs="Arial"/>
        </w:rPr>
        <w:t xml:space="preserve">se </w:t>
      </w:r>
      <w:r w:rsidR="00272B9B" w:rsidRPr="00663827">
        <w:rPr>
          <w:rFonts w:ascii="Arial" w:hAnsi="Arial" w:cs="Arial"/>
        </w:rPr>
        <w:t xml:space="preserve">vodeno (a v resnici nevsiljivo) </w:t>
      </w:r>
      <w:r w:rsidR="000B1903" w:rsidRPr="00663827">
        <w:rPr>
          <w:rFonts w:ascii="Arial" w:hAnsi="Arial" w:cs="Arial"/>
        </w:rPr>
        <w:t xml:space="preserve">učijo metakognitivnih strategij (razmišljajo o lastnem učenju in procesu učenja), sami </w:t>
      </w:r>
      <w:r w:rsidR="00272B9B" w:rsidRPr="00663827">
        <w:rPr>
          <w:rFonts w:ascii="Arial" w:hAnsi="Arial" w:cs="Arial"/>
        </w:rPr>
        <w:t xml:space="preserve">s pomočjo postavljenih meril uspešnosti (ob podpori zakonsko postavljenih standardov ter ciljev učnega načrta in primerov odličnosti) </w:t>
      </w:r>
      <w:r w:rsidR="000B1903" w:rsidRPr="00663827">
        <w:rPr>
          <w:rFonts w:ascii="Arial" w:hAnsi="Arial" w:cs="Arial"/>
        </w:rPr>
        <w:t xml:space="preserve">presojajo </w:t>
      </w:r>
      <w:r w:rsidR="00272B9B" w:rsidRPr="00663827">
        <w:rPr>
          <w:rFonts w:ascii="Arial" w:hAnsi="Arial" w:cs="Arial"/>
        </w:rPr>
        <w:t xml:space="preserve">svoj </w:t>
      </w:r>
      <w:r w:rsidR="000B1903" w:rsidRPr="00663827">
        <w:rPr>
          <w:rFonts w:ascii="Arial" w:hAnsi="Arial" w:cs="Arial"/>
        </w:rPr>
        <w:t xml:space="preserve">napredek. </w:t>
      </w:r>
      <w:r w:rsidR="00272B9B" w:rsidRPr="00663827">
        <w:rPr>
          <w:rFonts w:ascii="Arial" w:hAnsi="Arial" w:cs="Arial"/>
        </w:rPr>
        <w:t xml:space="preserve">V </w:t>
      </w:r>
      <w:r w:rsidR="000B1903" w:rsidRPr="00663827">
        <w:rPr>
          <w:rFonts w:ascii="Arial" w:hAnsi="Arial" w:cs="Arial"/>
        </w:rPr>
        <w:t>okvir</w:t>
      </w:r>
      <w:r w:rsidR="00272B9B" w:rsidRPr="00663827">
        <w:rPr>
          <w:rFonts w:ascii="Arial" w:hAnsi="Arial" w:cs="Arial"/>
        </w:rPr>
        <w:t>u</w:t>
      </w:r>
      <w:r w:rsidR="000B1903" w:rsidRPr="00663827">
        <w:rPr>
          <w:rFonts w:ascii="Arial" w:hAnsi="Arial" w:cs="Arial"/>
        </w:rPr>
        <w:t xml:space="preserve"> učnega načrta </w:t>
      </w:r>
      <w:r w:rsidR="00272B9B" w:rsidRPr="00663827">
        <w:rPr>
          <w:rFonts w:ascii="Arial" w:hAnsi="Arial" w:cs="Arial"/>
        </w:rPr>
        <w:t xml:space="preserve">razmišljajo o doseženih lastnih ciljih in njihovem </w:t>
      </w:r>
      <w:r w:rsidR="000B1903" w:rsidRPr="00663827">
        <w:rPr>
          <w:rFonts w:ascii="Arial" w:hAnsi="Arial" w:cs="Arial"/>
        </w:rPr>
        <w:t xml:space="preserve">preseganju in </w:t>
      </w:r>
      <w:r w:rsidR="00272B9B" w:rsidRPr="00663827">
        <w:rPr>
          <w:rFonts w:ascii="Arial" w:hAnsi="Arial" w:cs="Arial"/>
        </w:rPr>
        <w:t xml:space="preserve">v skladu </w:t>
      </w:r>
      <w:r w:rsidR="00B77F23" w:rsidRPr="00663827">
        <w:rPr>
          <w:rFonts w:ascii="Arial" w:hAnsi="Arial" w:cs="Arial"/>
        </w:rPr>
        <w:t xml:space="preserve">s tem </w:t>
      </w:r>
      <w:r w:rsidR="00272B9B" w:rsidRPr="00663827">
        <w:rPr>
          <w:rFonts w:ascii="Arial" w:hAnsi="Arial" w:cs="Arial"/>
        </w:rPr>
        <w:t xml:space="preserve">razmislekom </w:t>
      </w:r>
      <w:r w:rsidR="000B1903" w:rsidRPr="00663827">
        <w:rPr>
          <w:rFonts w:ascii="Arial" w:hAnsi="Arial" w:cs="Arial"/>
        </w:rPr>
        <w:t xml:space="preserve">usklajujejo </w:t>
      </w:r>
      <w:r w:rsidR="00272B9B" w:rsidRPr="00663827">
        <w:rPr>
          <w:rFonts w:ascii="Arial" w:hAnsi="Arial" w:cs="Arial"/>
        </w:rPr>
        <w:t xml:space="preserve">nadaljnje </w:t>
      </w:r>
      <w:r w:rsidR="000B1903" w:rsidRPr="00663827">
        <w:rPr>
          <w:rFonts w:ascii="Arial" w:hAnsi="Arial" w:cs="Arial"/>
        </w:rPr>
        <w:t xml:space="preserve">učenje in delo. </w:t>
      </w:r>
      <w:r w:rsidR="00272B9B" w:rsidRPr="00663827">
        <w:rPr>
          <w:rFonts w:ascii="Arial" w:hAnsi="Arial" w:cs="Arial"/>
        </w:rPr>
        <w:lastRenderedPageBreak/>
        <w:t>U</w:t>
      </w:r>
      <w:r w:rsidR="000B1903" w:rsidRPr="00663827">
        <w:rPr>
          <w:rFonts w:ascii="Arial" w:hAnsi="Arial" w:cs="Arial"/>
        </w:rPr>
        <w:t xml:space="preserve">čijo se orodij vseživljenjskega učenja: kako si postaviti </w:t>
      </w:r>
      <w:r w:rsidR="00272B9B" w:rsidRPr="00663827">
        <w:rPr>
          <w:rFonts w:ascii="Arial" w:hAnsi="Arial" w:cs="Arial"/>
        </w:rPr>
        <w:t xml:space="preserve">uresničljiv </w:t>
      </w:r>
      <w:r w:rsidR="000B1903" w:rsidRPr="00663827">
        <w:rPr>
          <w:rFonts w:ascii="Arial" w:hAnsi="Arial" w:cs="Arial"/>
        </w:rPr>
        <w:t xml:space="preserve">cilj, </w:t>
      </w:r>
      <w:r w:rsidR="00272B9B" w:rsidRPr="00663827">
        <w:rPr>
          <w:rFonts w:ascii="Arial" w:hAnsi="Arial" w:cs="Arial"/>
        </w:rPr>
        <w:t xml:space="preserve">kako najučinkoviteje </w:t>
      </w:r>
      <w:r w:rsidR="000B1903" w:rsidRPr="00663827">
        <w:rPr>
          <w:rFonts w:ascii="Arial" w:hAnsi="Arial" w:cs="Arial"/>
        </w:rPr>
        <w:t xml:space="preserve">načrtovati pot in </w:t>
      </w:r>
      <w:r w:rsidR="00272B9B" w:rsidRPr="00663827">
        <w:rPr>
          <w:rFonts w:ascii="Arial" w:hAnsi="Arial" w:cs="Arial"/>
        </w:rPr>
        <w:t xml:space="preserve">kako </w:t>
      </w:r>
      <w:r w:rsidR="000B1903" w:rsidRPr="00663827">
        <w:rPr>
          <w:rFonts w:ascii="Arial" w:hAnsi="Arial" w:cs="Arial"/>
        </w:rPr>
        <w:t xml:space="preserve">evalvirati </w:t>
      </w:r>
      <w:r w:rsidR="00272B9B" w:rsidRPr="00663827">
        <w:rPr>
          <w:rFonts w:ascii="Arial" w:hAnsi="Arial" w:cs="Arial"/>
        </w:rPr>
        <w:t xml:space="preserve">svoj </w:t>
      </w:r>
      <w:r w:rsidR="000B1903" w:rsidRPr="00663827">
        <w:rPr>
          <w:rFonts w:ascii="Arial" w:hAnsi="Arial" w:cs="Arial"/>
        </w:rPr>
        <w:t>dosež</w:t>
      </w:r>
      <w:r w:rsidR="00272B9B" w:rsidRPr="00663827">
        <w:rPr>
          <w:rFonts w:ascii="Arial" w:hAnsi="Arial" w:cs="Arial"/>
        </w:rPr>
        <w:t>e</w:t>
      </w:r>
      <w:r w:rsidR="000B1903" w:rsidRPr="00663827">
        <w:rPr>
          <w:rFonts w:ascii="Arial" w:hAnsi="Arial" w:cs="Arial"/>
        </w:rPr>
        <w:t xml:space="preserve">k. </w:t>
      </w:r>
      <w:r w:rsidR="00272B9B" w:rsidRPr="00663827">
        <w:rPr>
          <w:rFonts w:ascii="Arial" w:hAnsi="Arial" w:cs="Arial"/>
        </w:rPr>
        <w:t>N</w:t>
      </w:r>
      <w:r w:rsidR="000B1903" w:rsidRPr="00663827">
        <w:rPr>
          <w:rFonts w:ascii="Arial" w:hAnsi="Arial" w:cs="Arial"/>
        </w:rPr>
        <w:t xml:space="preserve">jihovo delo in znanje </w:t>
      </w:r>
      <w:r w:rsidR="00272B9B" w:rsidRPr="00663827">
        <w:rPr>
          <w:rFonts w:ascii="Arial" w:hAnsi="Arial" w:cs="Arial"/>
        </w:rPr>
        <w:t xml:space="preserve">tako </w:t>
      </w:r>
      <w:r w:rsidR="000B1903" w:rsidRPr="00663827">
        <w:rPr>
          <w:rFonts w:ascii="Arial" w:hAnsi="Arial" w:cs="Arial"/>
        </w:rPr>
        <w:t xml:space="preserve">ni več v celoti odvisno od </w:t>
      </w:r>
      <w:r w:rsidR="00272B9B" w:rsidRPr="00663827">
        <w:rPr>
          <w:rFonts w:ascii="Arial" w:hAnsi="Arial" w:cs="Arial"/>
        </w:rPr>
        <w:t xml:space="preserve">učitelja – </w:t>
      </w:r>
      <w:r w:rsidR="000B1903" w:rsidRPr="00663827">
        <w:rPr>
          <w:rFonts w:ascii="Arial" w:hAnsi="Arial" w:cs="Arial"/>
        </w:rPr>
        <w:t>zunanjega usmerjevalca</w:t>
      </w:r>
      <w:r w:rsidR="00272B9B" w:rsidRPr="00663827">
        <w:rPr>
          <w:rFonts w:ascii="Arial" w:hAnsi="Arial" w:cs="Arial"/>
        </w:rPr>
        <w:t xml:space="preserve"> in </w:t>
      </w:r>
      <w:r w:rsidR="000B1903" w:rsidRPr="00663827">
        <w:rPr>
          <w:rFonts w:ascii="Arial" w:hAnsi="Arial" w:cs="Arial"/>
        </w:rPr>
        <w:t>ocenjevalca</w:t>
      </w:r>
      <w:r w:rsidR="001164D6" w:rsidRPr="00663827">
        <w:rPr>
          <w:rFonts w:ascii="Arial" w:hAnsi="Arial" w:cs="Arial"/>
        </w:rPr>
        <w:t>, kar</w:t>
      </w:r>
      <w:r w:rsidR="000B1903" w:rsidRPr="00663827">
        <w:rPr>
          <w:rFonts w:ascii="Arial" w:hAnsi="Arial" w:cs="Arial"/>
        </w:rPr>
        <w:t xml:space="preserve"> učencu omogoč</w:t>
      </w:r>
      <w:r w:rsidR="001164D6" w:rsidRPr="00663827">
        <w:rPr>
          <w:rFonts w:ascii="Arial" w:hAnsi="Arial" w:cs="Arial"/>
        </w:rPr>
        <w:t>i</w:t>
      </w:r>
      <w:r w:rsidR="000B1903" w:rsidRPr="00663827">
        <w:rPr>
          <w:rFonts w:ascii="Arial" w:hAnsi="Arial" w:cs="Arial"/>
        </w:rPr>
        <w:t xml:space="preserve"> </w:t>
      </w:r>
      <w:r w:rsidR="001164D6" w:rsidRPr="00663827">
        <w:rPr>
          <w:rFonts w:ascii="Arial" w:hAnsi="Arial" w:cs="Arial"/>
        </w:rPr>
        <w:t>nekonflikten prehod</w:t>
      </w:r>
      <w:r w:rsidR="000B1903" w:rsidRPr="00663827">
        <w:rPr>
          <w:rFonts w:ascii="Arial" w:hAnsi="Arial" w:cs="Arial"/>
        </w:rPr>
        <w:t xml:space="preserve"> iz </w:t>
      </w:r>
      <w:r w:rsidR="001164D6" w:rsidRPr="00663827">
        <w:rPr>
          <w:rFonts w:ascii="Arial" w:hAnsi="Arial" w:cs="Arial"/>
        </w:rPr>
        <w:t xml:space="preserve">pogosto </w:t>
      </w:r>
      <w:r w:rsidR="000B1903" w:rsidRPr="00663827">
        <w:rPr>
          <w:rFonts w:ascii="Arial" w:hAnsi="Arial" w:cs="Arial"/>
        </w:rPr>
        <w:t>začaranega kroga zunanjega nadzora.</w:t>
      </w:r>
    </w:p>
    <w:p w:rsidR="001164D6" w:rsidRPr="00663827" w:rsidRDefault="001164D6" w:rsidP="00C14417">
      <w:pPr>
        <w:spacing w:after="0" w:line="240" w:lineRule="auto"/>
        <w:jc w:val="both"/>
        <w:rPr>
          <w:rFonts w:ascii="Arial" w:hAnsi="Arial" w:cs="Arial"/>
        </w:rPr>
      </w:pPr>
    </w:p>
    <w:p w:rsidR="00C14417" w:rsidRPr="00663827" w:rsidRDefault="001164D6" w:rsidP="00C14417">
      <w:pPr>
        <w:spacing w:after="0" w:line="240" w:lineRule="auto"/>
        <w:jc w:val="both"/>
        <w:rPr>
          <w:rFonts w:ascii="Arial" w:hAnsi="Arial" w:cs="Arial"/>
        </w:rPr>
      </w:pPr>
      <w:r w:rsidRPr="00663827">
        <w:rPr>
          <w:rFonts w:ascii="Arial" w:hAnsi="Arial" w:cs="Arial"/>
        </w:rPr>
        <w:t xml:space="preserve">To dogajanje rezultira v stanje, </w:t>
      </w:r>
      <w:r w:rsidR="000B1903" w:rsidRPr="00663827">
        <w:rPr>
          <w:rFonts w:ascii="Arial" w:hAnsi="Arial" w:cs="Arial"/>
        </w:rPr>
        <w:t xml:space="preserve">ko </w:t>
      </w:r>
      <w:r w:rsidRPr="00663827">
        <w:rPr>
          <w:rFonts w:ascii="Arial" w:hAnsi="Arial" w:cs="Arial"/>
        </w:rPr>
        <w:t xml:space="preserve">je učenec </w:t>
      </w:r>
      <w:r w:rsidR="000B1903" w:rsidRPr="00663827">
        <w:rPr>
          <w:rFonts w:ascii="Arial" w:hAnsi="Arial" w:cs="Arial"/>
        </w:rPr>
        <w:t>sam zadovoljen</w:t>
      </w:r>
      <w:r w:rsidRPr="00663827">
        <w:rPr>
          <w:rFonts w:ascii="Arial" w:hAnsi="Arial" w:cs="Arial"/>
        </w:rPr>
        <w:t xml:space="preserve"> (s samim seboj)</w:t>
      </w:r>
      <w:r w:rsidR="000B1903" w:rsidRPr="00663827">
        <w:rPr>
          <w:rFonts w:ascii="Arial" w:hAnsi="Arial" w:cs="Arial"/>
        </w:rPr>
        <w:t xml:space="preserve">. </w:t>
      </w:r>
      <w:r w:rsidR="00657708" w:rsidRPr="00663827">
        <w:rPr>
          <w:rFonts w:ascii="Arial" w:hAnsi="Arial" w:cs="Arial"/>
        </w:rPr>
        <w:t xml:space="preserve">Kot pravi Hattie, avtor raziskave Vidno učenje (Visible learning), so »samo vidni učenci lahko sami sebi učitelji«. </w:t>
      </w:r>
      <w:r w:rsidRPr="00663827">
        <w:rPr>
          <w:rFonts w:ascii="Arial" w:hAnsi="Arial" w:cs="Arial"/>
        </w:rPr>
        <w:t>I</w:t>
      </w:r>
      <w:r w:rsidR="000B1903" w:rsidRPr="00663827">
        <w:rPr>
          <w:rFonts w:ascii="Arial" w:hAnsi="Arial" w:cs="Arial"/>
        </w:rPr>
        <w:t>zkušnje učiteljev, ki uporablja</w:t>
      </w:r>
      <w:r w:rsidRPr="00663827">
        <w:rPr>
          <w:rFonts w:ascii="Arial" w:hAnsi="Arial" w:cs="Arial"/>
        </w:rPr>
        <w:t>jo</w:t>
      </w:r>
      <w:r w:rsidR="000B1903" w:rsidRPr="00663827">
        <w:rPr>
          <w:rFonts w:ascii="Arial" w:hAnsi="Arial" w:cs="Arial"/>
        </w:rPr>
        <w:t xml:space="preserve"> </w:t>
      </w:r>
      <w:r w:rsidRPr="00663827">
        <w:rPr>
          <w:rFonts w:ascii="Arial" w:hAnsi="Arial" w:cs="Arial"/>
        </w:rPr>
        <w:t xml:space="preserve">FSZ </w:t>
      </w:r>
      <w:r w:rsidR="000B1903" w:rsidRPr="00663827">
        <w:rPr>
          <w:rFonts w:ascii="Arial" w:hAnsi="Arial" w:cs="Arial"/>
        </w:rPr>
        <w:t xml:space="preserve">kažejo, da </w:t>
      </w:r>
      <w:r w:rsidR="00657708" w:rsidRPr="00663827">
        <w:rPr>
          <w:rFonts w:ascii="Arial" w:hAnsi="Arial" w:cs="Arial"/>
        </w:rPr>
        <w:t xml:space="preserve">učenci nikakor </w:t>
      </w:r>
      <w:r w:rsidR="000B1903" w:rsidRPr="00663827">
        <w:rPr>
          <w:rFonts w:ascii="Arial" w:hAnsi="Arial" w:cs="Arial"/>
        </w:rPr>
        <w:t xml:space="preserve">niso hitro zadovoljni </w:t>
      </w:r>
      <w:r w:rsidR="00657708" w:rsidRPr="00663827">
        <w:rPr>
          <w:rFonts w:ascii="Arial" w:hAnsi="Arial" w:cs="Arial"/>
        </w:rPr>
        <w:t xml:space="preserve">s svojimi dosežki </w:t>
      </w:r>
      <w:r w:rsidR="000B1903" w:rsidRPr="00663827">
        <w:rPr>
          <w:rFonts w:ascii="Arial" w:hAnsi="Arial" w:cs="Arial"/>
        </w:rPr>
        <w:t xml:space="preserve">in si </w:t>
      </w:r>
      <w:r w:rsidR="00657708" w:rsidRPr="00663827">
        <w:rPr>
          <w:rFonts w:ascii="Arial" w:hAnsi="Arial" w:cs="Arial"/>
        </w:rPr>
        <w:t xml:space="preserve">motivirano </w:t>
      </w:r>
      <w:r w:rsidR="000B1903" w:rsidRPr="00663827">
        <w:rPr>
          <w:rFonts w:ascii="Arial" w:hAnsi="Arial" w:cs="Arial"/>
        </w:rPr>
        <w:t xml:space="preserve">želijo uspeha in izboljšav. </w:t>
      </w:r>
      <w:r w:rsidR="00657708" w:rsidRPr="00663827">
        <w:rPr>
          <w:rFonts w:ascii="Arial" w:hAnsi="Arial" w:cs="Arial"/>
        </w:rPr>
        <w:t xml:space="preserve">Ob tem se soočajo z lastno voljo – vztrajati na tej poti, trudoma doseči višje cilje in zahtevnejše ravni znanja ali preprosto odnehati. Tako jih učimo in naučimo prevzemanja odgovornosti in posledic: oboje v skladu z izbranimi </w:t>
      </w:r>
      <w:r w:rsidR="00B76528" w:rsidRPr="00663827">
        <w:rPr>
          <w:rFonts w:ascii="Arial" w:hAnsi="Arial" w:cs="Arial"/>
        </w:rPr>
        <w:t xml:space="preserve">svojimi </w:t>
      </w:r>
      <w:r w:rsidR="00657708" w:rsidRPr="00663827">
        <w:rPr>
          <w:rFonts w:ascii="Arial" w:hAnsi="Arial" w:cs="Arial"/>
        </w:rPr>
        <w:t xml:space="preserve">dejanji oziroma </w:t>
      </w:r>
      <w:r w:rsidR="00B76528" w:rsidRPr="00663827">
        <w:rPr>
          <w:rFonts w:ascii="Arial" w:hAnsi="Arial" w:cs="Arial"/>
        </w:rPr>
        <w:t xml:space="preserve">lastnim </w:t>
      </w:r>
      <w:r w:rsidR="00657708" w:rsidRPr="00663827">
        <w:rPr>
          <w:rFonts w:ascii="Arial" w:hAnsi="Arial" w:cs="Arial"/>
        </w:rPr>
        <w:t xml:space="preserve">vedenjem. </w:t>
      </w:r>
      <w:r w:rsidR="00BE0780" w:rsidRPr="00663827">
        <w:rPr>
          <w:rFonts w:ascii="Arial" w:hAnsi="Arial" w:cs="Arial"/>
        </w:rPr>
        <w:t>Seveda</w:t>
      </w:r>
      <w:r w:rsidR="00657708" w:rsidRPr="00663827">
        <w:rPr>
          <w:rFonts w:ascii="Arial" w:hAnsi="Arial" w:cs="Arial"/>
        </w:rPr>
        <w:t xml:space="preserve"> tudi to kdaj boli, a boli drugače, kot učiteljeva </w:t>
      </w:r>
      <w:r w:rsidR="00BE0780" w:rsidRPr="00663827">
        <w:rPr>
          <w:rFonts w:ascii="Arial" w:hAnsi="Arial" w:cs="Arial"/>
        </w:rPr>
        <w:t xml:space="preserve">(starševska) </w:t>
      </w:r>
      <w:r w:rsidR="00657708" w:rsidRPr="00663827">
        <w:rPr>
          <w:rFonts w:ascii="Arial" w:hAnsi="Arial" w:cs="Arial"/>
        </w:rPr>
        <w:t xml:space="preserve">opazka ali sodba v obliki </w:t>
      </w:r>
      <w:r w:rsidR="00BE0780" w:rsidRPr="00663827">
        <w:rPr>
          <w:rFonts w:ascii="Arial" w:hAnsi="Arial" w:cs="Arial"/>
        </w:rPr>
        <w:t>neizprosne</w:t>
      </w:r>
      <w:r w:rsidR="00B76528" w:rsidRPr="00663827">
        <w:rPr>
          <w:rFonts w:ascii="Arial" w:hAnsi="Arial" w:cs="Arial"/>
        </w:rPr>
        <w:t>, dokončne</w:t>
      </w:r>
      <w:r w:rsidR="00657708" w:rsidRPr="00663827">
        <w:rPr>
          <w:rFonts w:ascii="Arial" w:hAnsi="Arial" w:cs="Arial"/>
        </w:rPr>
        <w:t xml:space="preserve"> ocene.</w:t>
      </w:r>
    </w:p>
    <w:p w:rsidR="005C2C48" w:rsidRDefault="005C2C48" w:rsidP="00C14417">
      <w:pPr>
        <w:pStyle w:val="Default"/>
        <w:rPr>
          <w:rFonts w:ascii="Arial" w:hAnsi="Arial" w:cs="Arial"/>
          <w:sz w:val="22"/>
          <w:szCs w:val="22"/>
        </w:rPr>
      </w:pPr>
    </w:p>
    <w:p w:rsidR="00E54249" w:rsidRPr="00E54249" w:rsidRDefault="00E54249" w:rsidP="00C14417">
      <w:pPr>
        <w:pStyle w:val="Default"/>
        <w:rPr>
          <w:rFonts w:ascii="Arial" w:hAnsi="Arial" w:cs="Arial"/>
          <w:b/>
          <w:sz w:val="22"/>
          <w:szCs w:val="22"/>
        </w:rPr>
      </w:pPr>
      <w:r w:rsidRPr="00E54249">
        <w:rPr>
          <w:rFonts w:ascii="Arial" w:hAnsi="Arial" w:cs="Arial"/>
          <w:b/>
          <w:sz w:val="22"/>
          <w:szCs w:val="22"/>
        </w:rPr>
        <w:t xml:space="preserve">Kakovostna povratna informacija </w:t>
      </w:r>
      <w:r>
        <w:rPr>
          <w:rFonts w:ascii="Arial" w:hAnsi="Arial" w:cs="Arial"/>
          <w:b/>
          <w:sz w:val="22"/>
          <w:szCs w:val="22"/>
        </w:rPr>
        <w:t>omogoča napredek v učenju in znanju</w:t>
      </w:r>
    </w:p>
    <w:p w:rsidR="00E54249" w:rsidRPr="00663827" w:rsidRDefault="00E54249" w:rsidP="00C14417">
      <w:pPr>
        <w:pStyle w:val="Default"/>
        <w:rPr>
          <w:rFonts w:ascii="Arial" w:hAnsi="Arial" w:cs="Arial"/>
          <w:sz w:val="22"/>
          <w:szCs w:val="22"/>
        </w:rPr>
      </w:pPr>
    </w:p>
    <w:p w:rsidR="00C14417" w:rsidRDefault="000B1903" w:rsidP="00C14417">
      <w:pPr>
        <w:pStyle w:val="Default"/>
        <w:rPr>
          <w:rFonts w:ascii="Arial" w:hAnsi="Arial" w:cs="Arial"/>
          <w:sz w:val="22"/>
          <w:szCs w:val="22"/>
        </w:rPr>
      </w:pPr>
      <w:r w:rsidRPr="00663827">
        <w:rPr>
          <w:rFonts w:ascii="Arial" w:hAnsi="Arial" w:cs="Arial"/>
          <w:sz w:val="22"/>
          <w:szCs w:val="22"/>
        </w:rPr>
        <w:t>F</w:t>
      </w:r>
      <w:r w:rsidR="00BE0780" w:rsidRPr="00663827">
        <w:rPr>
          <w:rFonts w:ascii="Arial" w:hAnsi="Arial" w:cs="Arial"/>
          <w:sz w:val="22"/>
          <w:szCs w:val="22"/>
        </w:rPr>
        <w:t>ZS</w:t>
      </w:r>
      <w:r w:rsidR="00B76528" w:rsidRPr="00663827">
        <w:rPr>
          <w:rFonts w:ascii="Arial" w:hAnsi="Arial" w:cs="Arial"/>
          <w:sz w:val="22"/>
          <w:szCs w:val="22"/>
        </w:rPr>
        <w:t xml:space="preserve"> </w:t>
      </w:r>
      <w:r w:rsidRPr="00663827">
        <w:rPr>
          <w:rFonts w:ascii="Arial" w:hAnsi="Arial" w:cs="Arial"/>
          <w:sz w:val="22"/>
          <w:szCs w:val="22"/>
        </w:rPr>
        <w:t>omogoča sprotno spremljanje napredka</w:t>
      </w:r>
      <w:r w:rsidR="00BE0780" w:rsidRPr="00663827">
        <w:rPr>
          <w:rFonts w:ascii="Arial" w:hAnsi="Arial" w:cs="Arial"/>
          <w:sz w:val="22"/>
          <w:szCs w:val="22"/>
        </w:rPr>
        <w:t xml:space="preserve"> </w:t>
      </w:r>
      <w:r w:rsidR="00B76528" w:rsidRPr="00663827">
        <w:rPr>
          <w:rFonts w:ascii="Arial" w:hAnsi="Arial" w:cs="Arial"/>
          <w:sz w:val="22"/>
          <w:szCs w:val="22"/>
        </w:rPr>
        <w:t xml:space="preserve">vsakega </w:t>
      </w:r>
      <w:r w:rsidR="00BE0780" w:rsidRPr="00663827">
        <w:rPr>
          <w:rFonts w:ascii="Arial" w:hAnsi="Arial" w:cs="Arial"/>
          <w:sz w:val="22"/>
          <w:szCs w:val="22"/>
        </w:rPr>
        <w:t>učenca</w:t>
      </w:r>
      <w:r w:rsidRPr="00663827">
        <w:rPr>
          <w:rFonts w:ascii="Arial" w:hAnsi="Arial" w:cs="Arial"/>
          <w:sz w:val="22"/>
          <w:szCs w:val="22"/>
        </w:rPr>
        <w:t xml:space="preserve">. </w:t>
      </w:r>
      <w:r w:rsidR="00BE0780" w:rsidRPr="00663827">
        <w:rPr>
          <w:rFonts w:ascii="Arial" w:hAnsi="Arial" w:cs="Arial"/>
          <w:sz w:val="22"/>
          <w:szCs w:val="22"/>
        </w:rPr>
        <w:t xml:space="preserve">Ta </w:t>
      </w:r>
      <w:r w:rsidRPr="00663827">
        <w:rPr>
          <w:rFonts w:ascii="Arial" w:hAnsi="Arial" w:cs="Arial"/>
          <w:sz w:val="22"/>
          <w:szCs w:val="22"/>
        </w:rPr>
        <w:t xml:space="preserve">dobi kakovostno povratno informacijo, </w:t>
      </w:r>
      <w:r w:rsidR="00BE0780" w:rsidRPr="00663827">
        <w:rPr>
          <w:rFonts w:ascii="Arial" w:hAnsi="Arial" w:cs="Arial"/>
          <w:sz w:val="22"/>
          <w:szCs w:val="22"/>
        </w:rPr>
        <w:t xml:space="preserve">vendar ne </w:t>
      </w:r>
      <w:r w:rsidRPr="00663827">
        <w:rPr>
          <w:rFonts w:ascii="Arial" w:hAnsi="Arial" w:cs="Arial"/>
          <w:sz w:val="22"/>
          <w:szCs w:val="22"/>
        </w:rPr>
        <w:t xml:space="preserve">v obliki ocene in </w:t>
      </w:r>
      <w:r w:rsidR="00BE0780" w:rsidRPr="00663827">
        <w:rPr>
          <w:rFonts w:ascii="Arial" w:hAnsi="Arial" w:cs="Arial"/>
          <w:sz w:val="22"/>
          <w:szCs w:val="22"/>
        </w:rPr>
        <w:t xml:space="preserve">kot </w:t>
      </w:r>
      <w:r w:rsidRPr="00663827">
        <w:rPr>
          <w:rFonts w:ascii="Arial" w:hAnsi="Arial" w:cs="Arial"/>
          <w:sz w:val="22"/>
          <w:szCs w:val="22"/>
        </w:rPr>
        <w:t>pogled za nazaj</w:t>
      </w:r>
      <w:r w:rsidR="00BE0780" w:rsidRPr="00663827">
        <w:rPr>
          <w:rFonts w:ascii="Arial" w:hAnsi="Arial" w:cs="Arial"/>
          <w:sz w:val="22"/>
          <w:szCs w:val="22"/>
        </w:rPr>
        <w:t>,</w:t>
      </w:r>
      <w:r w:rsidRPr="00663827">
        <w:rPr>
          <w:rFonts w:ascii="Arial" w:hAnsi="Arial" w:cs="Arial"/>
          <w:sz w:val="22"/>
          <w:szCs w:val="22"/>
        </w:rPr>
        <w:t xml:space="preserve"> </w:t>
      </w:r>
      <w:r w:rsidR="00BE0780" w:rsidRPr="00663827">
        <w:rPr>
          <w:rFonts w:ascii="Arial" w:hAnsi="Arial" w:cs="Arial"/>
          <w:sz w:val="22"/>
          <w:szCs w:val="22"/>
        </w:rPr>
        <w:t>temveč kot</w:t>
      </w:r>
      <w:r w:rsidRPr="00663827">
        <w:rPr>
          <w:rFonts w:ascii="Arial" w:hAnsi="Arial" w:cs="Arial"/>
          <w:sz w:val="22"/>
          <w:szCs w:val="22"/>
        </w:rPr>
        <w:t xml:space="preserve"> </w:t>
      </w:r>
      <w:r w:rsidR="00E54249">
        <w:rPr>
          <w:rFonts w:ascii="Arial" w:hAnsi="Arial" w:cs="Arial"/>
          <w:sz w:val="22"/>
          <w:szCs w:val="22"/>
        </w:rPr>
        <w:t>kakovosten, vz</w:t>
      </w:r>
      <w:r w:rsidR="00BE0780" w:rsidRPr="00663827">
        <w:rPr>
          <w:rFonts w:ascii="Arial" w:hAnsi="Arial" w:cs="Arial"/>
          <w:sz w:val="22"/>
          <w:szCs w:val="22"/>
        </w:rPr>
        <w:t xml:space="preserve">podbujevalen </w:t>
      </w:r>
      <w:r w:rsidRPr="00663827">
        <w:rPr>
          <w:rFonts w:ascii="Arial" w:hAnsi="Arial" w:cs="Arial"/>
          <w:sz w:val="22"/>
          <w:szCs w:val="22"/>
        </w:rPr>
        <w:t>nasvet za izboljšanje znanja</w:t>
      </w:r>
      <w:r w:rsidR="00BE0780" w:rsidRPr="00663827">
        <w:rPr>
          <w:rFonts w:ascii="Arial" w:hAnsi="Arial" w:cs="Arial"/>
          <w:sz w:val="22"/>
          <w:szCs w:val="22"/>
        </w:rPr>
        <w:t>, ki je</w:t>
      </w:r>
      <w:r w:rsidRPr="00663827">
        <w:rPr>
          <w:rFonts w:ascii="Arial" w:hAnsi="Arial" w:cs="Arial"/>
          <w:sz w:val="22"/>
          <w:szCs w:val="22"/>
        </w:rPr>
        <w:t xml:space="preserve"> usmerjen v prihodnj</w:t>
      </w:r>
      <w:r w:rsidR="00BE0780" w:rsidRPr="00663827">
        <w:rPr>
          <w:rFonts w:ascii="Arial" w:hAnsi="Arial" w:cs="Arial"/>
          <w:sz w:val="22"/>
          <w:szCs w:val="22"/>
        </w:rPr>
        <w:t>e</w:t>
      </w:r>
      <w:r w:rsidRPr="00663827">
        <w:rPr>
          <w:rFonts w:ascii="Arial" w:hAnsi="Arial" w:cs="Arial"/>
          <w:sz w:val="22"/>
          <w:szCs w:val="22"/>
        </w:rPr>
        <w:t xml:space="preserve"> ravnanj</w:t>
      </w:r>
      <w:r w:rsidR="00BE0780" w:rsidRPr="00663827">
        <w:rPr>
          <w:rFonts w:ascii="Arial" w:hAnsi="Arial" w:cs="Arial"/>
          <w:sz w:val="22"/>
          <w:szCs w:val="22"/>
        </w:rPr>
        <w:t>e</w:t>
      </w:r>
      <w:r w:rsidRPr="00663827">
        <w:rPr>
          <w:rFonts w:ascii="Arial" w:hAnsi="Arial" w:cs="Arial"/>
          <w:sz w:val="22"/>
          <w:szCs w:val="22"/>
        </w:rPr>
        <w:t xml:space="preserve">. </w:t>
      </w:r>
      <w:r w:rsidR="00BE0780" w:rsidRPr="00663827">
        <w:rPr>
          <w:rFonts w:ascii="Arial" w:hAnsi="Arial" w:cs="Arial"/>
          <w:sz w:val="22"/>
          <w:szCs w:val="22"/>
        </w:rPr>
        <w:t xml:space="preserve">Taka </w:t>
      </w:r>
      <w:r w:rsidRPr="00663827">
        <w:rPr>
          <w:rFonts w:ascii="Arial" w:hAnsi="Arial" w:cs="Arial"/>
          <w:sz w:val="22"/>
          <w:szCs w:val="22"/>
        </w:rPr>
        <w:t>povratna informacija</w:t>
      </w:r>
      <w:r w:rsidR="00BE0780" w:rsidRPr="00663827">
        <w:rPr>
          <w:rFonts w:ascii="Arial" w:hAnsi="Arial" w:cs="Arial"/>
          <w:sz w:val="22"/>
          <w:szCs w:val="22"/>
        </w:rPr>
        <w:t xml:space="preserve"> </w:t>
      </w:r>
      <w:r w:rsidRPr="00663827">
        <w:rPr>
          <w:rFonts w:ascii="Arial" w:hAnsi="Arial" w:cs="Arial"/>
          <w:sz w:val="22"/>
          <w:szCs w:val="22"/>
        </w:rPr>
        <w:t>učencu</w:t>
      </w:r>
      <w:r w:rsidR="00B77F23" w:rsidRPr="00663827">
        <w:rPr>
          <w:rFonts w:ascii="Arial" w:hAnsi="Arial" w:cs="Arial"/>
          <w:sz w:val="22"/>
          <w:szCs w:val="22"/>
        </w:rPr>
        <w:t xml:space="preserve"> pomaga</w:t>
      </w:r>
      <w:r w:rsidRPr="00663827">
        <w:rPr>
          <w:rFonts w:ascii="Arial" w:hAnsi="Arial" w:cs="Arial"/>
          <w:sz w:val="22"/>
          <w:szCs w:val="22"/>
        </w:rPr>
        <w:t xml:space="preserve">, da se </w:t>
      </w:r>
      <w:r w:rsidR="00BE0780" w:rsidRPr="00663827">
        <w:rPr>
          <w:rFonts w:ascii="Arial" w:hAnsi="Arial" w:cs="Arial"/>
          <w:sz w:val="22"/>
          <w:szCs w:val="22"/>
        </w:rPr>
        <w:t>notranje motiviran</w:t>
      </w:r>
      <w:r w:rsidR="00B77F23" w:rsidRPr="00663827">
        <w:rPr>
          <w:rFonts w:ascii="Arial" w:hAnsi="Arial" w:cs="Arial"/>
          <w:sz w:val="22"/>
          <w:szCs w:val="22"/>
        </w:rPr>
        <w:t>,</w:t>
      </w:r>
      <w:r w:rsidR="00BE0780" w:rsidRPr="00663827">
        <w:rPr>
          <w:rFonts w:ascii="Arial" w:hAnsi="Arial" w:cs="Arial"/>
          <w:sz w:val="22"/>
          <w:szCs w:val="22"/>
        </w:rPr>
        <w:t xml:space="preserve"> sam </w:t>
      </w:r>
      <w:r w:rsidRPr="00663827">
        <w:rPr>
          <w:rFonts w:ascii="Arial" w:hAnsi="Arial" w:cs="Arial"/>
          <w:sz w:val="22"/>
          <w:szCs w:val="22"/>
        </w:rPr>
        <w:t xml:space="preserve">premakne z mrtve točke. </w:t>
      </w:r>
      <w:r w:rsidR="00BE0780" w:rsidRPr="00663827">
        <w:rPr>
          <w:rFonts w:ascii="Arial" w:hAnsi="Arial" w:cs="Arial"/>
          <w:sz w:val="22"/>
          <w:szCs w:val="22"/>
        </w:rPr>
        <w:t>Zanimivo je, da sploh n</w:t>
      </w:r>
      <w:r w:rsidRPr="00663827">
        <w:rPr>
          <w:rFonts w:ascii="Arial" w:hAnsi="Arial" w:cs="Arial"/>
          <w:sz w:val="22"/>
          <w:szCs w:val="22"/>
        </w:rPr>
        <w:t xml:space="preserve">i nujno, da je </w:t>
      </w:r>
      <w:r w:rsidR="00BE0780" w:rsidRPr="00663827">
        <w:rPr>
          <w:rFonts w:ascii="Arial" w:hAnsi="Arial" w:cs="Arial"/>
          <w:sz w:val="22"/>
          <w:szCs w:val="22"/>
        </w:rPr>
        <w:t xml:space="preserve">povratna informacija podana s strani </w:t>
      </w:r>
      <w:r w:rsidRPr="00663827">
        <w:rPr>
          <w:rFonts w:ascii="Arial" w:hAnsi="Arial" w:cs="Arial"/>
          <w:sz w:val="22"/>
          <w:szCs w:val="22"/>
        </w:rPr>
        <w:t>učitelj</w:t>
      </w:r>
      <w:r w:rsidR="00B76528" w:rsidRPr="00663827">
        <w:rPr>
          <w:rFonts w:ascii="Arial" w:hAnsi="Arial" w:cs="Arial"/>
          <w:sz w:val="22"/>
          <w:szCs w:val="22"/>
        </w:rPr>
        <w:t>a.</w:t>
      </w:r>
      <w:r w:rsidR="00BE0780" w:rsidRPr="00663827">
        <w:rPr>
          <w:rFonts w:ascii="Arial" w:hAnsi="Arial" w:cs="Arial"/>
          <w:sz w:val="22"/>
          <w:szCs w:val="22"/>
        </w:rPr>
        <w:t xml:space="preserve"> </w:t>
      </w:r>
      <w:r w:rsidR="00B76528" w:rsidRPr="00663827">
        <w:rPr>
          <w:rFonts w:ascii="Arial" w:hAnsi="Arial" w:cs="Arial"/>
          <w:sz w:val="22"/>
          <w:szCs w:val="22"/>
        </w:rPr>
        <w:t>L</w:t>
      </w:r>
      <w:r w:rsidRPr="00663827">
        <w:rPr>
          <w:rFonts w:ascii="Arial" w:hAnsi="Arial" w:cs="Arial"/>
          <w:sz w:val="22"/>
          <w:szCs w:val="22"/>
        </w:rPr>
        <w:t xml:space="preserve">ahko </w:t>
      </w:r>
      <w:r w:rsidR="00BE0780" w:rsidRPr="00663827">
        <w:rPr>
          <w:rFonts w:ascii="Arial" w:hAnsi="Arial" w:cs="Arial"/>
          <w:sz w:val="22"/>
          <w:szCs w:val="22"/>
        </w:rPr>
        <w:t xml:space="preserve">je podana tudi s strani </w:t>
      </w:r>
      <w:r w:rsidRPr="00663827">
        <w:rPr>
          <w:rFonts w:ascii="Arial" w:hAnsi="Arial" w:cs="Arial"/>
          <w:sz w:val="22"/>
          <w:szCs w:val="22"/>
        </w:rPr>
        <w:t>sošol</w:t>
      </w:r>
      <w:r w:rsidR="00BE0780" w:rsidRPr="00663827">
        <w:rPr>
          <w:rFonts w:ascii="Arial" w:hAnsi="Arial" w:cs="Arial"/>
          <w:sz w:val="22"/>
          <w:szCs w:val="22"/>
        </w:rPr>
        <w:t xml:space="preserve">ca </w:t>
      </w:r>
      <w:r w:rsidRPr="00663827">
        <w:rPr>
          <w:rFonts w:ascii="Arial" w:hAnsi="Arial" w:cs="Arial"/>
          <w:sz w:val="22"/>
          <w:szCs w:val="22"/>
        </w:rPr>
        <w:t xml:space="preserve">ali </w:t>
      </w:r>
      <w:r w:rsidR="00BE0780" w:rsidRPr="00663827">
        <w:rPr>
          <w:rFonts w:ascii="Arial" w:hAnsi="Arial" w:cs="Arial"/>
          <w:sz w:val="22"/>
          <w:szCs w:val="22"/>
        </w:rPr>
        <w:t xml:space="preserve">izražena kot </w:t>
      </w:r>
      <w:r w:rsidRPr="00663827">
        <w:rPr>
          <w:rFonts w:ascii="Arial" w:hAnsi="Arial" w:cs="Arial"/>
          <w:sz w:val="22"/>
          <w:szCs w:val="22"/>
        </w:rPr>
        <w:t>samopresoj</w:t>
      </w:r>
      <w:r w:rsidR="00BE0780" w:rsidRPr="00663827">
        <w:rPr>
          <w:rFonts w:ascii="Arial" w:hAnsi="Arial" w:cs="Arial"/>
          <w:sz w:val="22"/>
          <w:szCs w:val="22"/>
        </w:rPr>
        <w:t>a</w:t>
      </w:r>
      <w:r w:rsidRPr="00663827">
        <w:rPr>
          <w:rFonts w:ascii="Arial" w:hAnsi="Arial" w:cs="Arial"/>
          <w:sz w:val="22"/>
          <w:szCs w:val="22"/>
        </w:rPr>
        <w:t>.</w:t>
      </w:r>
      <w:r w:rsidR="00BE0780" w:rsidRPr="00663827">
        <w:rPr>
          <w:rFonts w:ascii="Arial" w:hAnsi="Arial" w:cs="Arial"/>
          <w:sz w:val="22"/>
          <w:szCs w:val="22"/>
        </w:rPr>
        <w:t xml:space="preserve"> </w:t>
      </w:r>
      <w:r w:rsidR="00B77F23" w:rsidRPr="00663827">
        <w:rPr>
          <w:rFonts w:ascii="Arial" w:hAnsi="Arial" w:cs="Arial"/>
          <w:sz w:val="22"/>
          <w:szCs w:val="22"/>
        </w:rPr>
        <w:t>(N</w:t>
      </w:r>
      <w:r w:rsidRPr="00663827">
        <w:rPr>
          <w:rFonts w:ascii="Arial" w:hAnsi="Arial" w:cs="Arial"/>
          <w:sz w:val="22"/>
          <w:szCs w:val="22"/>
        </w:rPr>
        <w:t xml:space="preserve">acionalni preizkus znanja </w:t>
      </w:r>
      <w:r w:rsidR="00B77F23" w:rsidRPr="00663827">
        <w:rPr>
          <w:rFonts w:ascii="Arial" w:hAnsi="Arial" w:cs="Arial"/>
          <w:sz w:val="22"/>
          <w:szCs w:val="22"/>
        </w:rPr>
        <w:t xml:space="preserve">tako ne </w:t>
      </w:r>
      <w:r w:rsidRPr="00663827">
        <w:rPr>
          <w:rFonts w:ascii="Arial" w:hAnsi="Arial" w:cs="Arial"/>
          <w:sz w:val="22"/>
          <w:szCs w:val="22"/>
        </w:rPr>
        <w:t xml:space="preserve">vsebuje </w:t>
      </w:r>
      <w:r w:rsidR="00B77F23" w:rsidRPr="00663827">
        <w:rPr>
          <w:rFonts w:ascii="Arial" w:hAnsi="Arial" w:cs="Arial"/>
          <w:sz w:val="22"/>
          <w:szCs w:val="22"/>
        </w:rPr>
        <w:t xml:space="preserve">ustrezne </w:t>
      </w:r>
      <w:r w:rsidRPr="00663827">
        <w:rPr>
          <w:rFonts w:ascii="Arial" w:hAnsi="Arial" w:cs="Arial"/>
          <w:sz w:val="22"/>
          <w:szCs w:val="22"/>
        </w:rPr>
        <w:t>oblik</w:t>
      </w:r>
      <w:r w:rsidR="00B77F23" w:rsidRPr="00663827">
        <w:rPr>
          <w:rFonts w:ascii="Arial" w:hAnsi="Arial" w:cs="Arial"/>
          <w:sz w:val="22"/>
          <w:szCs w:val="22"/>
        </w:rPr>
        <w:t>e</w:t>
      </w:r>
      <w:r w:rsidRPr="00663827">
        <w:rPr>
          <w:rFonts w:ascii="Arial" w:hAnsi="Arial" w:cs="Arial"/>
          <w:sz w:val="22"/>
          <w:szCs w:val="22"/>
        </w:rPr>
        <w:t xml:space="preserve"> kakovostne povratne informacije, ki bi </w:t>
      </w:r>
      <w:r w:rsidR="005C2C48" w:rsidRPr="00663827">
        <w:rPr>
          <w:rFonts w:ascii="Arial" w:hAnsi="Arial" w:cs="Arial"/>
          <w:sz w:val="22"/>
          <w:szCs w:val="22"/>
        </w:rPr>
        <w:t>učencu pomagala pri napredovanju</w:t>
      </w:r>
      <w:r w:rsidR="00B77F23" w:rsidRPr="00663827">
        <w:rPr>
          <w:rFonts w:ascii="Arial" w:hAnsi="Arial" w:cs="Arial"/>
          <w:sz w:val="22"/>
          <w:szCs w:val="22"/>
        </w:rPr>
        <w:t xml:space="preserve">. Zato je zmotno prepričanje, da </w:t>
      </w:r>
      <w:r w:rsidR="00A93156" w:rsidRPr="00663827">
        <w:rPr>
          <w:rFonts w:ascii="Arial" w:hAnsi="Arial" w:cs="Arial"/>
          <w:sz w:val="22"/>
          <w:szCs w:val="22"/>
        </w:rPr>
        <w:t>je izpeljan v skladu s FSZ</w:t>
      </w:r>
      <w:r w:rsidR="00E54249">
        <w:rPr>
          <w:rFonts w:ascii="Arial" w:hAnsi="Arial" w:cs="Arial"/>
          <w:sz w:val="22"/>
          <w:szCs w:val="22"/>
        </w:rPr>
        <w:t>).</w:t>
      </w:r>
    </w:p>
    <w:p w:rsidR="00E54249" w:rsidRDefault="00E54249" w:rsidP="00C14417">
      <w:pPr>
        <w:pStyle w:val="Default"/>
        <w:rPr>
          <w:rFonts w:ascii="Arial" w:hAnsi="Arial" w:cs="Arial"/>
          <w:sz w:val="22"/>
          <w:szCs w:val="22"/>
        </w:rPr>
      </w:pPr>
    </w:p>
    <w:p w:rsidR="000E541D" w:rsidRDefault="000E541D" w:rsidP="00C1441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Pogosto naletimo na primere »formativnega spremljanja« in dela s portfolijem s tako imenovanim »delnim« ocenjevanjem, ko učenci pišejo preverjanja, na katera jim učitelj napiše točke ali »mini ocene« ali odstotke. Slednje nato po več ponovitvah združi v oceno, ki jo vpiše v redovalnico. To ni formativno spremljanje, ker ne vsebuje ustrezne povratne informacije in učencu ne omogoča priložnosti za izkaz napredka v znanju.</w:t>
      </w:r>
    </w:p>
    <w:p w:rsidR="000E541D" w:rsidRPr="00663827" w:rsidRDefault="000E541D" w:rsidP="00C1441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138D7" w:rsidRPr="00663827" w:rsidRDefault="00A93156" w:rsidP="00C14417">
      <w:pPr>
        <w:pStyle w:val="Default"/>
        <w:rPr>
          <w:rFonts w:ascii="Arial" w:hAnsi="Arial" w:cs="Arial"/>
          <w:sz w:val="22"/>
          <w:szCs w:val="22"/>
        </w:rPr>
      </w:pPr>
      <w:r w:rsidRPr="00663827">
        <w:rPr>
          <w:rFonts w:ascii="Arial" w:hAnsi="Arial" w:cs="Arial"/>
          <w:sz w:val="22"/>
          <w:szCs w:val="22"/>
        </w:rPr>
        <w:t>Zgolj kakovostna p</w:t>
      </w:r>
      <w:r w:rsidR="000B1903" w:rsidRPr="00663827">
        <w:rPr>
          <w:rFonts w:ascii="Arial" w:hAnsi="Arial" w:cs="Arial"/>
          <w:sz w:val="22"/>
          <w:szCs w:val="22"/>
        </w:rPr>
        <w:t xml:space="preserve">ovratna informacija ima sama po sebi motivacijski učinek, </w:t>
      </w:r>
      <w:r w:rsidRPr="00663827">
        <w:rPr>
          <w:rFonts w:ascii="Arial" w:hAnsi="Arial" w:cs="Arial"/>
          <w:sz w:val="22"/>
          <w:szCs w:val="22"/>
        </w:rPr>
        <w:t xml:space="preserve">saj </w:t>
      </w:r>
      <w:r w:rsidR="000B1903" w:rsidRPr="00663827">
        <w:rPr>
          <w:rFonts w:ascii="Arial" w:hAnsi="Arial" w:cs="Arial"/>
          <w:sz w:val="22"/>
          <w:szCs w:val="22"/>
        </w:rPr>
        <w:t xml:space="preserve">je </w:t>
      </w:r>
      <w:r w:rsidR="00815B5F" w:rsidRPr="00663827">
        <w:rPr>
          <w:rFonts w:ascii="Arial" w:hAnsi="Arial" w:cs="Arial"/>
          <w:sz w:val="22"/>
          <w:szCs w:val="22"/>
        </w:rPr>
        <w:t xml:space="preserve">usmerjena </w:t>
      </w:r>
      <w:r w:rsidRPr="00663827">
        <w:rPr>
          <w:rFonts w:ascii="Arial" w:hAnsi="Arial" w:cs="Arial"/>
          <w:sz w:val="22"/>
          <w:szCs w:val="22"/>
        </w:rPr>
        <w:t xml:space="preserve">v </w:t>
      </w:r>
      <w:r w:rsidR="00815B5F" w:rsidRPr="00663827">
        <w:rPr>
          <w:rFonts w:ascii="Arial" w:hAnsi="Arial" w:cs="Arial"/>
          <w:sz w:val="22"/>
          <w:szCs w:val="22"/>
        </w:rPr>
        <w:t>na kakovost učenčevega dela</w:t>
      </w:r>
      <w:r w:rsidRPr="00663827">
        <w:rPr>
          <w:rFonts w:ascii="Arial" w:hAnsi="Arial" w:cs="Arial"/>
          <w:sz w:val="22"/>
          <w:szCs w:val="22"/>
        </w:rPr>
        <w:t xml:space="preserve"> in </w:t>
      </w:r>
      <w:r w:rsidR="00815B5F" w:rsidRPr="00663827">
        <w:rPr>
          <w:rFonts w:ascii="Arial" w:hAnsi="Arial" w:cs="Arial"/>
          <w:sz w:val="22"/>
          <w:szCs w:val="22"/>
        </w:rPr>
        <w:t xml:space="preserve">ne </w:t>
      </w:r>
      <w:r w:rsidRPr="00663827">
        <w:rPr>
          <w:rFonts w:ascii="Arial" w:hAnsi="Arial" w:cs="Arial"/>
          <w:sz w:val="22"/>
          <w:szCs w:val="22"/>
        </w:rPr>
        <w:t xml:space="preserve">v </w:t>
      </w:r>
      <w:r w:rsidR="00815B5F" w:rsidRPr="00663827">
        <w:rPr>
          <w:rFonts w:ascii="Arial" w:hAnsi="Arial" w:cs="Arial"/>
          <w:sz w:val="22"/>
          <w:szCs w:val="22"/>
        </w:rPr>
        <w:t>primerjav</w:t>
      </w:r>
      <w:r w:rsidRPr="00663827">
        <w:rPr>
          <w:rFonts w:ascii="Arial" w:hAnsi="Arial" w:cs="Arial"/>
          <w:sz w:val="22"/>
          <w:szCs w:val="22"/>
        </w:rPr>
        <w:t>o</w:t>
      </w:r>
      <w:r w:rsidR="00815B5F" w:rsidRPr="00663827">
        <w:rPr>
          <w:rFonts w:ascii="Arial" w:hAnsi="Arial" w:cs="Arial"/>
          <w:sz w:val="22"/>
          <w:szCs w:val="22"/>
        </w:rPr>
        <w:t xml:space="preserve"> z drugimi</w:t>
      </w:r>
      <w:r w:rsidRPr="00663827">
        <w:rPr>
          <w:rFonts w:ascii="Arial" w:hAnsi="Arial" w:cs="Arial"/>
          <w:sz w:val="22"/>
          <w:szCs w:val="22"/>
        </w:rPr>
        <w:t xml:space="preserve">. Obsega tudi </w:t>
      </w:r>
      <w:r w:rsidR="00815B5F" w:rsidRPr="00663827">
        <w:rPr>
          <w:rFonts w:ascii="Arial" w:hAnsi="Arial" w:cs="Arial"/>
          <w:sz w:val="22"/>
          <w:szCs w:val="22"/>
        </w:rPr>
        <w:t xml:space="preserve">natančne nasvete kako lahko </w:t>
      </w:r>
      <w:r w:rsidRPr="00663827">
        <w:rPr>
          <w:rFonts w:ascii="Arial" w:hAnsi="Arial" w:cs="Arial"/>
          <w:sz w:val="22"/>
          <w:szCs w:val="22"/>
        </w:rPr>
        <w:t xml:space="preserve">učenec </w:t>
      </w:r>
      <w:r w:rsidR="00815B5F" w:rsidRPr="00663827">
        <w:rPr>
          <w:rFonts w:ascii="Arial" w:hAnsi="Arial" w:cs="Arial"/>
          <w:sz w:val="22"/>
          <w:szCs w:val="22"/>
        </w:rPr>
        <w:t xml:space="preserve">svoje delo še izboljša in </w:t>
      </w:r>
      <w:r w:rsidRPr="00663827">
        <w:rPr>
          <w:rFonts w:ascii="Arial" w:hAnsi="Arial" w:cs="Arial"/>
          <w:sz w:val="22"/>
          <w:szCs w:val="22"/>
        </w:rPr>
        <w:t xml:space="preserve">izpostavlja </w:t>
      </w:r>
      <w:r w:rsidR="00815B5F" w:rsidRPr="00663827">
        <w:rPr>
          <w:rFonts w:ascii="Arial" w:hAnsi="Arial" w:cs="Arial"/>
          <w:sz w:val="22"/>
          <w:szCs w:val="22"/>
        </w:rPr>
        <w:t xml:space="preserve">izboljšave, ki jih je </w:t>
      </w:r>
      <w:r w:rsidRPr="00663827">
        <w:rPr>
          <w:rFonts w:ascii="Arial" w:hAnsi="Arial" w:cs="Arial"/>
          <w:sz w:val="22"/>
          <w:szCs w:val="22"/>
        </w:rPr>
        <w:t xml:space="preserve">učenec </w:t>
      </w:r>
      <w:r w:rsidR="00815B5F" w:rsidRPr="00663827">
        <w:rPr>
          <w:rFonts w:ascii="Arial" w:hAnsi="Arial" w:cs="Arial"/>
          <w:sz w:val="22"/>
          <w:szCs w:val="22"/>
        </w:rPr>
        <w:t>naredil glede na prejšnj</w:t>
      </w:r>
      <w:r w:rsidRPr="00663827">
        <w:rPr>
          <w:rFonts w:ascii="Arial" w:hAnsi="Arial" w:cs="Arial"/>
          <w:sz w:val="22"/>
          <w:szCs w:val="22"/>
        </w:rPr>
        <w:t>i</w:t>
      </w:r>
      <w:r w:rsidR="00815B5F" w:rsidRPr="00663827">
        <w:rPr>
          <w:rFonts w:ascii="Arial" w:hAnsi="Arial" w:cs="Arial"/>
          <w:sz w:val="22"/>
          <w:szCs w:val="22"/>
        </w:rPr>
        <w:t xml:space="preserve"> izdel</w:t>
      </w:r>
      <w:r w:rsidRPr="00663827">
        <w:rPr>
          <w:rFonts w:ascii="Arial" w:hAnsi="Arial" w:cs="Arial"/>
          <w:sz w:val="22"/>
          <w:szCs w:val="22"/>
        </w:rPr>
        <w:t>e</w:t>
      </w:r>
      <w:r w:rsidR="00815B5F" w:rsidRPr="00663827">
        <w:rPr>
          <w:rFonts w:ascii="Arial" w:hAnsi="Arial" w:cs="Arial"/>
          <w:sz w:val="22"/>
          <w:szCs w:val="22"/>
        </w:rPr>
        <w:t>k</w:t>
      </w:r>
      <w:r w:rsidRPr="00663827">
        <w:rPr>
          <w:rFonts w:ascii="Arial" w:hAnsi="Arial" w:cs="Arial"/>
          <w:sz w:val="22"/>
          <w:szCs w:val="22"/>
        </w:rPr>
        <w:t>.</w:t>
      </w:r>
      <w:r w:rsidR="00815B5F" w:rsidRPr="00663827">
        <w:rPr>
          <w:rFonts w:ascii="Arial" w:hAnsi="Arial" w:cs="Arial"/>
          <w:sz w:val="22"/>
          <w:szCs w:val="22"/>
        </w:rPr>
        <w:t xml:space="preserve"> </w:t>
      </w:r>
      <w:r w:rsidRPr="00663827">
        <w:rPr>
          <w:rFonts w:ascii="Arial" w:hAnsi="Arial" w:cs="Arial"/>
          <w:sz w:val="22"/>
          <w:szCs w:val="22"/>
        </w:rPr>
        <w:t>R</w:t>
      </w:r>
      <w:r w:rsidR="000B1903" w:rsidRPr="00663827">
        <w:rPr>
          <w:rFonts w:ascii="Arial" w:hAnsi="Arial" w:cs="Arial"/>
          <w:sz w:val="22"/>
          <w:szCs w:val="22"/>
        </w:rPr>
        <w:t xml:space="preserve">aziskave </w:t>
      </w:r>
      <w:r w:rsidR="00815B5F" w:rsidRPr="00663827">
        <w:rPr>
          <w:rFonts w:ascii="Arial" w:hAnsi="Arial" w:cs="Arial"/>
          <w:sz w:val="22"/>
          <w:szCs w:val="22"/>
        </w:rPr>
        <w:t>kažejo, da učenci, ki so dobili le številčn</w:t>
      </w:r>
      <w:r w:rsidR="006138D7" w:rsidRPr="00663827">
        <w:rPr>
          <w:rFonts w:ascii="Arial" w:hAnsi="Arial" w:cs="Arial"/>
          <w:sz w:val="22"/>
          <w:szCs w:val="22"/>
        </w:rPr>
        <w:t>o</w:t>
      </w:r>
      <w:r w:rsidR="00815B5F" w:rsidRPr="00663827">
        <w:rPr>
          <w:rFonts w:ascii="Arial" w:hAnsi="Arial" w:cs="Arial"/>
          <w:sz w:val="22"/>
          <w:szCs w:val="22"/>
        </w:rPr>
        <w:t xml:space="preserve"> povratn</w:t>
      </w:r>
      <w:r w:rsidR="006138D7" w:rsidRPr="00663827">
        <w:rPr>
          <w:rFonts w:ascii="Arial" w:hAnsi="Arial" w:cs="Arial"/>
          <w:sz w:val="22"/>
          <w:szCs w:val="22"/>
        </w:rPr>
        <w:t>o</w:t>
      </w:r>
      <w:r w:rsidR="00815B5F" w:rsidRPr="00663827">
        <w:rPr>
          <w:rFonts w:ascii="Arial" w:hAnsi="Arial" w:cs="Arial"/>
          <w:sz w:val="22"/>
          <w:szCs w:val="22"/>
        </w:rPr>
        <w:t xml:space="preserve"> informacij</w:t>
      </w:r>
      <w:r w:rsidR="006138D7" w:rsidRPr="00663827">
        <w:rPr>
          <w:rFonts w:ascii="Arial" w:hAnsi="Arial" w:cs="Arial"/>
          <w:sz w:val="22"/>
          <w:szCs w:val="22"/>
        </w:rPr>
        <w:t>o (izraženo z oceno)</w:t>
      </w:r>
      <w:r w:rsidR="00815B5F" w:rsidRPr="00663827">
        <w:rPr>
          <w:rFonts w:ascii="Arial" w:hAnsi="Arial" w:cs="Arial"/>
          <w:sz w:val="22"/>
          <w:szCs w:val="22"/>
        </w:rPr>
        <w:t xml:space="preserve">, </w:t>
      </w:r>
      <w:r w:rsidR="006138D7" w:rsidRPr="00663827">
        <w:rPr>
          <w:rFonts w:ascii="Arial" w:hAnsi="Arial" w:cs="Arial"/>
          <w:sz w:val="22"/>
          <w:szCs w:val="22"/>
        </w:rPr>
        <w:t xml:space="preserve">kasneje </w:t>
      </w:r>
      <w:r w:rsidR="00815B5F" w:rsidRPr="00663827">
        <w:rPr>
          <w:rFonts w:ascii="Arial" w:hAnsi="Arial" w:cs="Arial"/>
          <w:sz w:val="22"/>
          <w:szCs w:val="22"/>
        </w:rPr>
        <w:t xml:space="preserve">niso napredovali, izboljšali znanja in si tega niti niso želeli. Med učenci, ki </w:t>
      </w:r>
      <w:r w:rsidR="006138D7" w:rsidRPr="00663827">
        <w:rPr>
          <w:rFonts w:ascii="Arial" w:hAnsi="Arial" w:cs="Arial"/>
          <w:sz w:val="22"/>
          <w:szCs w:val="22"/>
        </w:rPr>
        <w:t xml:space="preserve">pa </w:t>
      </w:r>
      <w:r w:rsidR="00815B5F" w:rsidRPr="00663827">
        <w:rPr>
          <w:rFonts w:ascii="Arial" w:hAnsi="Arial" w:cs="Arial"/>
          <w:sz w:val="22"/>
          <w:szCs w:val="22"/>
        </w:rPr>
        <w:t xml:space="preserve">so dobili </w:t>
      </w:r>
      <w:r w:rsidR="006138D7" w:rsidRPr="00663827">
        <w:rPr>
          <w:rFonts w:ascii="Arial" w:hAnsi="Arial" w:cs="Arial"/>
          <w:sz w:val="22"/>
          <w:szCs w:val="22"/>
        </w:rPr>
        <w:t xml:space="preserve">kakovostno </w:t>
      </w:r>
      <w:r w:rsidR="00815B5F" w:rsidRPr="00663827">
        <w:rPr>
          <w:rFonts w:ascii="Arial" w:hAnsi="Arial" w:cs="Arial"/>
          <w:sz w:val="22"/>
          <w:szCs w:val="22"/>
        </w:rPr>
        <w:t>opisn</w:t>
      </w:r>
      <w:r w:rsidR="006138D7" w:rsidRPr="00663827">
        <w:rPr>
          <w:rFonts w:ascii="Arial" w:hAnsi="Arial" w:cs="Arial"/>
          <w:sz w:val="22"/>
          <w:szCs w:val="22"/>
        </w:rPr>
        <w:t>o</w:t>
      </w:r>
      <w:r w:rsidR="00815B5F" w:rsidRPr="00663827">
        <w:rPr>
          <w:rFonts w:ascii="Arial" w:hAnsi="Arial" w:cs="Arial"/>
          <w:sz w:val="22"/>
          <w:szCs w:val="22"/>
        </w:rPr>
        <w:t xml:space="preserve"> povratn</w:t>
      </w:r>
      <w:r w:rsidR="006138D7" w:rsidRPr="00663827">
        <w:rPr>
          <w:rFonts w:ascii="Arial" w:hAnsi="Arial" w:cs="Arial"/>
          <w:sz w:val="22"/>
          <w:szCs w:val="22"/>
        </w:rPr>
        <w:t>o</w:t>
      </w:r>
      <w:r w:rsidR="00815B5F" w:rsidRPr="00663827">
        <w:rPr>
          <w:rFonts w:ascii="Arial" w:hAnsi="Arial" w:cs="Arial"/>
          <w:sz w:val="22"/>
          <w:szCs w:val="22"/>
        </w:rPr>
        <w:t xml:space="preserve"> informacij</w:t>
      </w:r>
      <w:r w:rsidR="006138D7" w:rsidRPr="00663827">
        <w:rPr>
          <w:rFonts w:ascii="Arial" w:hAnsi="Arial" w:cs="Arial"/>
          <w:sz w:val="22"/>
          <w:szCs w:val="22"/>
        </w:rPr>
        <w:t>o</w:t>
      </w:r>
      <w:r w:rsidR="00815B5F" w:rsidRPr="00663827">
        <w:rPr>
          <w:rFonts w:ascii="Arial" w:hAnsi="Arial" w:cs="Arial"/>
          <w:sz w:val="22"/>
          <w:szCs w:val="22"/>
        </w:rPr>
        <w:t xml:space="preserve">, jih je 30 odstotkov </w:t>
      </w:r>
      <w:r w:rsidR="006138D7" w:rsidRPr="00663827">
        <w:rPr>
          <w:rFonts w:ascii="Arial" w:hAnsi="Arial" w:cs="Arial"/>
          <w:sz w:val="22"/>
          <w:szCs w:val="22"/>
        </w:rPr>
        <w:t xml:space="preserve">pri naslednjih preverjanjih </w:t>
      </w:r>
      <w:r w:rsidR="00815B5F" w:rsidRPr="00663827">
        <w:rPr>
          <w:rFonts w:ascii="Arial" w:hAnsi="Arial" w:cs="Arial"/>
          <w:sz w:val="22"/>
          <w:szCs w:val="22"/>
        </w:rPr>
        <w:t xml:space="preserve">izboljšalo znanje. Vsi so </w:t>
      </w:r>
      <w:r w:rsidR="006138D7" w:rsidRPr="00663827">
        <w:rPr>
          <w:rFonts w:ascii="Arial" w:hAnsi="Arial" w:cs="Arial"/>
          <w:sz w:val="22"/>
          <w:szCs w:val="22"/>
        </w:rPr>
        <w:t xml:space="preserve">tudi </w:t>
      </w:r>
      <w:r w:rsidR="00815B5F" w:rsidRPr="00663827">
        <w:rPr>
          <w:rFonts w:ascii="Arial" w:hAnsi="Arial" w:cs="Arial"/>
          <w:sz w:val="22"/>
          <w:szCs w:val="22"/>
        </w:rPr>
        <w:t>želeli nadaljevati delo</w:t>
      </w:r>
      <w:r w:rsidR="005329D0" w:rsidRPr="00663827">
        <w:rPr>
          <w:rFonts w:ascii="Arial" w:hAnsi="Arial" w:cs="Arial"/>
          <w:sz w:val="22"/>
          <w:szCs w:val="22"/>
        </w:rPr>
        <w:t xml:space="preserve">, poglobiti </w:t>
      </w:r>
      <w:r w:rsidR="00815B5F" w:rsidRPr="00663827">
        <w:rPr>
          <w:rFonts w:ascii="Arial" w:hAnsi="Arial" w:cs="Arial"/>
          <w:sz w:val="22"/>
          <w:szCs w:val="22"/>
        </w:rPr>
        <w:t>in izboljšati znanje.</w:t>
      </w:r>
    </w:p>
    <w:p w:rsidR="006138D7" w:rsidRPr="00663827" w:rsidRDefault="006138D7" w:rsidP="00C14417">
      <w:pPr>
        <w:pStyle w:val="Default"/>
        <w:rPr>
          <w:rFonts w:ascii="Arial" w:hAnsi="Arial" w:cs="Arial"/>
          <w:sz w:val="22"/>
          <w:szCs w:val="22"/>
        </w:rPr>
      </w:pPr>
    </w:p>
    <w:p w:rsidR="00815B5F" w:rsidRPr="00663827" w:rsidRDefault="006138D7" w:rsidP="00C14417">
      <w:pPr>
        <w:pStyle w:val="Default"/>
        <w:rPr>
          <w:rFonts w:ascii="Arial" w:hAnsi="Arial" w:cs="Arial"/>
          <w:sz w:val="22"/>
          <w:szCs w:val="22"/>
        </w:rPr>
      </w:pPr>
      <w:r w:rsidRPr="00663827">
        <w:rPr>
          <w:rFonts w:ascii="Arial" w:hAnsi="Arial" w:cs="Arial"/>
          <w:sz w:val="22"/>
          <w:szCs w:val="22"/>
        </w:rPr>
        <w:t>Presenetljivo je, da je bila p</w:t>
      </w:r>
      <w:r w:rsidR="00815B5F" w:rsidRPr="00663827">
        <w:rPr>
          <w:rFonts w:ascii="Arial" w:hAnsi="Arial" w:cs="Arial"/>
          <w:sz w:val="22"/>
          <w:szCs w:val="22"/>
        </w:rPr>
        <w:t>ri učencih, ki so dobili oboje</w:t>
      </w:r>
      <w:r w:rsidRPr="00663827">
        <w:rPr>
          <w:rFonts w:ascii="Arial" w:hAnsi="Arial" w:cs="Arial"/>
          <w:sz w:val="22"/>
          <w:szCs w:val="22"/>
        </w:rPr>
        <w:t xml:space="preserve"> (tako</w:t>
      </w:r>
      <w:r w:rsidR="00815B5F" w:rsidRPr="00663827">
        <w:rPr>
          <w:rFonts w:ascii="Arial" w:hAnsi="Arial" w:cs="Arial"/>
          <w:sz w:val="22"/>
          <w:szCs w:val="22"/>
        </w:rPr>
        <w:t xml:space="preserve"> ocen</w:t>
      </w:r>
      <w:r w:rsidRPr="00663827">
        <w:rPr>
          <w:rFonts w:ascii="Arial" w:hAnsi="Arial" w:cs="Arial"/>
          <w:sz w:val="22"/>
          <w:szCs w:val="22"/>
        </w:rPr>
        <w:t>o, kot</w:t>
      </w:r>
      <w:r w:rsidR="00815B5F" w:rsidRPr="00663827">
        <w:rPr>
          <w:rFonts w:ascii="Arial" w:hAnsi="Arial" w:cs="Arial"/>
          <w:sz w:val="22"/>
          <w:szCs w:val="22"/>
        </w:rPr>
        <w:t xml:space="preserve"> nasvet za izboljšanje</w:t>
      </w:r>
      <w:r w:rsidRPr="00663827">
        <w:rPr>
          <w:rFonts w:ascii="Arial" w:hAnsi="Arial" w:cs="Arial"/>
          <w:sz w:val="22"/>
          <w:szCs w:val="22"/>
        </w:rPr>
        <w:t xml:space="preserve">) </w:t>
      </w:r>
      <w:r w:rsidR="00815B5F" w:rsidRPr="00663827">
        <w:rPr>
          <w:rFonts w:ascii="Arial" w:hAnsi="Arial" w:cs="Arial"/>
          <w:sz w:val="22"/>
          <w:szCs w:val="22"/>
        </w:rPr>
        <w:t>situacija enaka kot v prvi skupini</w:t>
      </w:r>
      <w:r w:rsidRPr="00663827">
        <w:rPr>
          <w:rFonts w:ascii="Arial" w:hAnsi="Arial" w:cs="Arial"/>
          <w:sz w:val="22"/>
          <w:szCs w:val="22"/>
        </w:rPr>
        <w:t>. Crooks pojasnjuje, da u</w:t>
      </w:r>
      <w:r w:rsidR="00815B5F" w:rsidRPr="00663827">
        <w:rPr>
          <w:rFonts w:ascii="Arial" w:hAnsi="Arial" w:cs="Arial"/>
          <w:sz w:val="22"/>
          <w:szCs w:val="22"/>
        </w:rPr>
        <w:t xml:space="preserve">čenci z najboljšimi dosežki </w:t>
      </w:r>
      <w:r w:rsidRPr="00663827">
        <w:rPr>
          <w:rFonts w:ascii="Arial" w:hAnsi="Arial" w:cs="Arial"/>
          <w:sz w:val="22"/>
          <w:szCs w:val="22"/>
        </w:rPr>
        <w:t xml:space="preserve">sploh </w:t>
      </w:r>
      <w:r w:rsidR="00815B5F" w:rsidRPr="00663827">
        <w:rPr>
          <w:rFonts w:ascii="Arial" w:hAnsi="Arial" w:cs="Arial"/>
          <w:sz w:val="22"/>
          <w:szCs w:val="22"/>
        </w:rPr>
        <w:t xml:space="preserve">niso prebrali učiteljevih </w:t>
      </w:r>
      <w:r w:rsidRPr="00663827">
        <w:rPr>
          <w:rFonts w:ascii="Arial" w:hAnsi="Arial" w:cs="Arial"/>
          <w:sz w:val="22"/>
          <w:szCs w:val="22"/>
        </w:rPr>
        <w:t>nasvetov (zadovoljili so se s številčno oceno)</w:t>
      </w:r>
      <w:r w:rsidR="00815B5F" w:rsidRPr="00663827">
        <w:rPr>
          <w:rFonts w:ascii="Arial" w:hAnsi="Arial" w:cs="Arial"/>
          <w:sz w:val="22"/>
          <w:szCs w:val="22"/>
        </w:rPr>
        <w:t xml:space="preserve">, tisti z najslabšimi </w:t>
      </w:r>
      <w:r w:rsidRPr="00663827">
        <w:rPr>
          <w:rFonts w:ascii="Arial" w:hAnsi="Arial" w:cs="Arial"/>
          <w:sz w:val="22"/>
          <w:szCs w:val="22"/>
        </w:rPr>
        <w:t xml:space="preserve">dosežki </w:t>
      </w:r>
      <w:r w:rsidR="00815B5F" w:rsidRPr="00663827">
        <w:rPr>
          <w:rFonts w:ascii="Arial" w:hAnsi="Arial" w:cs="Arial"/>
          <w:sz w:val="22"/>
          <w:szCs w:val="22"/>
        </w:rPr>
        <w:t xml:space="preserve">pa </w:t>
      </w:r>
      <w:r w:rsidRPr="00663827">
        <w:rPr>
          <w:rFonts w:ascii="Arial" w:hAnsi="Arial" w:cs="Arial"/>
          <w:sz w:val="22"/>
          <w:szCs w:val="22"/>
        </w:rPr>
        <w:t xml:space="preserve">povratne informacije </w:t>
      </w:r>
      <w:r w:rsidR="00815B5F" w:rsidRPr="00663827">
        <w:rPr>
          <w:rFonts w:ascii="Arial" w:hAnsi="Arial" w:cs="Arial"/>
          <w:sz w:val="22"/>
          <w:szCs w:val="22"/>
        </w:rPr>
        <w:t xml:space="preserve">niso </w:t>
      </w:r>
      <w:r w:rsidRPr="00663827">
        <w:rPr>
          <w:rFonts w:ascii="Arial" w:hAnsi="Arial" w:cs="Arial"/>
          <w:sz w:val="22"/>
          <w:szCs w:val="22"/>
        </w:rPr>
        <w:t>želeli</w:t>
      </w:r>
      <w:r w:rsidR="00815B5F" w:rsidRPr="00663827">
        <w:rPr>
          <w:rFonts w:ascii="Arial" w:hAnsi="Arial" w:cs="Arial"/>
          <w:sz w:val="22"/>
          <w:szCs w:val="22"/>
        </w:rPr>
        <w:t xml:space="preserve"> prebrati. </w:t>
      </w:r>
      <w:r w:rsidRPr="00663827">
        <w:rPr>
          <w:rFonts w:ascii="Arial" w:hAnsi="Arial" w:cs="Arial"/>
          <w:sz w:val="22"/>
          <w:szCs w:val="22"/>
        </w:rPr>
        <w:t xml:space="preserve">Raziskava je pokazala, da </w:t>
      </w:r>
      <w:r w:rsidR="00815B5F" w:rsidRPr="00663827">
        <w:rPr>
          <w:rFonts w:ascii="Arial" w:hAnsi="Arial" w:cs="Arial"/>
          <w:sz w:val="22"/>
          <w:szCs w:val="22"/>
        </w:rPr>
        <w:t xml:space="preserve">je </w:t>
      </w:r>
      <w:r w:rsidRPr="00663827">
        <w:rPr>
          <w:rFonts w:ascii="Arial" w:hAnsi="Arial" w:cs="Arial"/>
          <w:sz w:val="22"/>
          <w:szCs w:val="22"/>
        </w:rPr>
        <w:t xml:space="preserve">kakršnokoli </w:t>
      </w:r>
      <w:r w:rsidR="00815B5F" w:rsidRPr="00663827">
        <w:rPr>
          <w:rFonts w:ascii="Arial" w:hAnsi="Arial" w:cs="Arial"/>
          <w:sz w:val="22"/>
          <w:szCs w:val="22"/>
        </w:rPr>
        <w:t>pisanje komentarjev</w:t>
      </w:r>
      <w:r w:rsidRPr="00663827">
        <w:rPr>
          <w:rFonts w:ascii="Arial" w:hAnsi="Arial" w:cs="Arial"/>
          <w:sz w:val="22"/>
          <w:szCs w:val="22"/>
        </w:rPr>
        <w:t>, če je ocenjevanje že podano z</w:t>
      </w:r>
      <w:r w:rsidR="00815B5F" w:rsidRPr="00663827">
        <w:rPr>
          <w:rFonts w:ascii="Arial" w:hAnsi="Arial" w:cs="Arial"/>
          <w:sz w:val="22"/>
          <w:szCs w:val="22"/>
        </w:rPr>
        <w:t xml:space="preserve"> </w:t>
      </w:r>
      <w:r w:rsidRPr="00663827">
        <w:rPr>
          <w:rFonts w:ascii="Arial" w:hAnsi="Arial" w:cs="Arial"/>
          <w:sz w:val="22"/>
          <w:szCs w:val="22"/>
        </w:rPr>
        <w:t xml:space="preserve">številčno </w:t>
      </w:r>
      <w:r w:rsidR="00815B5F" w:rsidRPr="00663827">
        <w:rPr>
          <w:rFonts w:ascii="Arial" w:hAnsi="Arial" w:cs="Arial"/>
          <w:sz w:val="22"/>
          <w:szCs w:val="22"/>
        </w:rPr>
        <w:t>ocen</w:t>
      </w:r>
      <w:r w:rsidRPr="00663827">
        <w:rPr>
          <w:rFonts w:ascii="Arial" w:hAnsi="Arial" w:cs="Arial"/>
          <w:sz w:val="22"/>
          <w:szCs w:val="22"/>
        </w:rPr>
        <w:t>o,</w:t>
      </w:r>
      <w:r w:rsidR="00815B5F" w:rsidRPr="00663827">
        <w:rPr>
          <w:rFonts w:ascii="Arial" w:hAnsi="Arial" w:cs="Arial"/>
          <w:sz w:val="22"/>
          <w:szCs w:val="22"/>
        </w:rPr>
        <w:t xml:space="preserve"> </w:t>
      </w:r>
      <w:r w:rsidRPr="00663827">
        <w:rPr>
          <w:rFonts w:ascii="Arial" w:hAnsi="Arial" w:cs="Arial"/>
          <w:sz w:val="22"/>
          <w:szCs w:val="22"/>
        </w:rPr>
        <w:t xml:space="preserve">samo </w:t>
      </w:r>
      <w:r w:rsidR="00815B5F" w:rsidRPr="00663827">
        <w:rPr>
          <w:rFonts w:ascii="Arial" w:hAnsi="Arial" w:cs="Arial"/>
          <w:sz w:val="22"/>
          <w:szCs w:val="22"/>
        </w:rPr>
        <w:t xml:space="preserve">izguba časa </w:t>
      </w:r>
      <w:r w:rsidRPr="00663827">
        <w:rPr>
          <w:rFonts w:ascii="Arial" w:hAnsi="Arial" w:cs="Arial"/>
          <w:sz w:val="22"/>
          <w:szCs w:val="22"/>
        </w:rPr>
        <w:t xml:space="preserve">in nepotrebno delo </w:t>
      </w:r>
      <w:r w:rsidR="00815B5F" w:rsidRPr="00663827">
        <w:rPr>
          <w:rFonts w:ascii="Arial" w:hAnsi="Arial" w:cs="Arial"/>
          <w:sz w:val="22"/>
          <w:szCs w:val="22"/>
        </w:rPr>
        <w:t>za učitelja.</w:t>
      </w:r>
      <w:r w:rsidR="005329D0" w:rsidRPr="00663827">
        <w:rPr>
          <w:rFonts w:ascii="Arial" w:hAnsi="Arial" w:cs="Arial"/>
          <w:sz w:val="22"/>
          <w:szCs w:val="22"/>
        </w:rPr>
        <w:t xml:space="preserve"> </w:t>
      </w:r>
      <w:r w:rsidRPr="00663827">
        <w:rPr>
          <w:rFonts w:ascii="Arial" w:hAnsi="Arial" w:cs="Arial"/>
          <w:sz w:val="22"/>
          <w:szCs w:val="22"/>
        </w:rPr>
        <w:t>(Takšno stanje pozn</w:t>
      </w:r>
      <w:r w:rsidR="00EE6539" w:rsidRPr="00663827">
        <w:rPr>
          <w:rFonts w:ascii="Arial" w:hAnsi="Arial" w:cs="Arial"/>
          <w:sz w:val="22"/>
          <w:szCs w:val="22"/>
        </w:rPr>
        <w:t>amo tudi v Sloveniji, saj učenci</w:t>
      </w:r>
      <w:r w:rsidRPr="00663827">
        <w:rPr>
          <w:rFonts w:ascii="Arial" w:hAnsi="Arial" w:cs="Arial"/>
          <w:sz w:val="22"/>
          <w:szCs w:val="22"/>
        </w:rPr>
        <w:t xml:space="preserve"> </w:t>
      </w:r>
      <w:r w:rsidR="00EE6539" w:rsidRPr="00663827">
        <w:rPr>
          <w:rFonts w:ascii="Arial" w:hAnsi="Arial" w:cs="Arial"/>
          <w:sz w:val="22"/>
          <w:szCs w:val="22"/>
        </w:rPr>
        <w:t>(in n</w:t>
      </w:r>
      <w:r w:rsidR="00BB70F6" w:rsidRPr="00663827">
        <w:rPr>
          <w:rFonts w:ascii="Arial" w:hAnsi="Arial" w:cs="Arial"/>
          <w:sz w:val="22"/>
          <w:szCs w:val="22"/>
        </w:rPr>
        <w:t>j</w:t>
      </w:r>
      <w:r w:rsidR="00EE6539" w:rsidRPr="00663827">
        <w:rPr>
          <w:rFonts w:ascii="Arial" w:hAnsi="Arial" w:cs="Arial"/>
          <w:sz w:val="22"/>
          <w:szCs w:val="22"/>
        </w:rPr>
        <w:t xml:space="preserve">ihove starše …) </w:t>
      </w:r>
      <w:r w:rsidRPr="00663827">
        <w:rPr>
          <w:rFonts w:ascii="Arial" w:hAnsi="Arial" w:cs="Arial"/>
          <w:sz w:val="22"/>
          <w:szCs w:val="22"/>
        </w:rPr>
        <w:t>n</w:t>
      </w:r>
      <w:r w:rsidR="005329D0" w:rsidRPr="00663827">
        <w:rPr>
          <w:rFonts w:ascii="Arial" w:hAnsi="Arial" w:cs="Arial"/>
          <w:sz w:val="22"/>
          <w:szCs w:val="22"/>
        </w:rPr>
        <w:t>a nacionaln</w:t>
      </w:r>
      <w:r w:rsidR="00EE6539" w:rsidRPr="00663827">
        <w:rPr>
          <w:rFonts w:ascii="Arial" w:hAnsi="Arial" w:cs="Arial"/>
          <w:sz w:val="22"/>
          <w:szCs w:val="22"/>
        </w:rPr>
        <w:t>em</w:t>
      </w:r>
      <w:r w:rsidR="005329D0" w:rsidRPr="00663827">
        <w:rPr>
          <w:rFonts w:ascii="Arial" w:hAnsi="Arial" w:cs="Arial"/>
          <w:sz w:val="22"/>
          <w:szCs w:val="22"/>
        </w:rPr>
        <w:t xml:space="preserve"> preizkus</w:t>
      </w:r>
      <w:r w:rsidR="00EE6539" w:rsidRPr="00663827">
        <w:rPr>
          <w:rFonts w:ascii="Arial" w:hAnsi="Arial" w:cs="Arial"/>
          <w:sz w:val="22"/>
          <w:szCs w:val="22"/>
        </w:rPr>
        <w:t>u</w:t>
      </w:r>
      <w:r w:rsidR="005329D0" w:rsidRPr="00663827">
        <w:rPr>
          <w:rFonts w:ascii="Arial" w:hAnsi="Arial" w:cs="Arial"/>
          <w:sz w:val="22"/>
          <w:szCs w:val="22"/>
        </w:rPr>
        <w:t xml:space="preserve"> znanja </w:t>
      </w:r>
      <w:r w:rsidR="00EE6539" w:rsidRPr="00663827">
        <w:rPr>
          <w:rFonts w:ascii="Arial" w:hAnsi="Arial" w:cs="Arial"/>
          <w:sz w:val="22"/>
          <w:szCs w:val="22"/>
        </w:rPr>
        <w:t xml:space="preserve">želijo vedeti </w:t>
      </w:r>
      <w:r w:rsidRPr="00663827">
        <w:rPr>
          <w:rFonts w:ascii="Arial" w:hAnsi="Arial" w:cs="Arial"/>
          <w:sz w:val="22"/>
          <w:szCs w:val="22"/>
        </w:rPr>
        <w:t xml:space="preserve">le </w:t>
      </w:r>
      <w:r w:rsidR="00EE6539" w:rsidRPr="00663827">
        <w:rPr>
          <w:rFonts w:ascii="Arial" w:hAnsi="Arial" w:cs="Arial"/>
          <w:sz w:val="22"/>
          <w:szCs w:val="22"/>
        </w:rPr>
        <w:t>doseženo število točk, kakovost</w:t>
      </w:r>
      <w:r w:rsidRPr="00663827">
        <w:rPr>
          <w:rFonts w:ascii="Arial" w:hAnsi="Arial" w:cs="Arial"/>
          <w:sz w:val="22"/>
          <w:szCs w:val="22"/>
        </w:rPr>
        <w:t>n</w:t>
      </w:r>
      <w:r w:rsidR="00EE6539" w:rsidRPr="00663827">
        <w:rPr>
          <w:rFonts w:ascii="Arial" w:hAnsi="Arial" w:cs="Arial"/>
          <w:sz w:val="22"/>
          <w:szCs w:val="22"/>
        </w:rPr>
        <w:t>a</w:t>
      </w:r>
      <w:r w:rsidRPr="00663827">
        <w:rPr>
          <w:rFonts w:ascii="Arial" w:hAnsi="Arial" w:cs="Arial"/>
          <w:sz w:val="22"/>
          <w:szCs w:val="22"/>
        </w:rPr>
        <w:t xml:space="preserve"> </w:t>
      </w:r>
      <w:r w:rsidR="00EE6539" w:rsidRPr="00663827">
        <w:rPr>
          <w:rFonts w:ascii="Arial" w:hAnsi="Arial" w:cs="Arial"/>
          <w:sz w:val="22"/>
          <w:szCs w:val="22"/>
        </w:rPr>
        <w:t xml:space="preserve">povratna informacija </w:t>
      </w:r>
      <w:r w:rsidRPr="00663827">
        <w:rPr>
          <w:rFonts w:ascii="Arial" w:hAnsi="Arial" w:cs="Arial"/>
          <w:sz w:val="22"/>
          <w:szCs w:val="22"/>
        </w:rPr>
        <w:t xml:space="preserve">pa </w:t>
      </w:r>
      <w:r w:rsidR="005329D0" w:rsidRPr="00663827">
        <w:rPr>
          <w:rFonts w:ascii="Arial" w:hAnsi="Arial" w:cs="Arial"/>
          <w:sz w:val="22"/>
          <w:szCs w:val="22"/>
        </w:rPr>
        <w:t>jih ne zanima.</w:t>
      </w:r>
    </w:p>
    <w:p w:rsidR="000B1903" w:rsidRPr="00663827" w:rsidRDefault="000B1903" w:rsidP="00C14417">
      <w:pPr>
        <w:spacing w:after="0" w:line="240" w:lineRule="auto"/>
        <w:jc w:val="both"/>
        <w:rPr>
          <w:rFonts w:ascii="Arial" w:hAnsi="Arial" w:cs="Arial"/>
        </w:rPr>
      </w:pPr>
    </w:p>
    <w:p w:rsidR="0075409C" w:rsidRPr="00663827" w:rsidRDefault="00EE6539" w:rsidP="00C14417">
      <w:pPr>
        <w:spacing w:after="0" w:line="240" w:lineRule="auto"/>
        <w:jc w:val="both"/>
        <w:rPr>
          <w:rFonts w:ascii="Arial" w:hAnsi="Arial" w:cs="Arial"/>
        </w:rPr>
      </w:pPr>
      <w:r w:rsidRPr="00663827">
        <w:rPr>
          <w:rFonts w:ascii="Arial" w:hAnsi="Arial" w:cs="Arial"/>
        </w:rPr>
        <w:t xml:space="preserve">FSZ </w:t>
      </w:r>
      <w:r w:rsidR="00815B5F" w:rsidRPr="00663827">
        <w:rPr>
          <w:rFonts w:ascii="Arial" w:hAnsi="Arial" w:cs="Arial"/>
        </w:rPr>
        <w:t>ne pomeni šole brez ocen</w:t>
      </w:r>
      <w:r w:rsidRPr="00663827">
        <w:rPr>
          <w:rFonts w:ascii="Arial" w:hAnsi="Arial" w:cs="Arial"/>
        </w:rPr>
        <w:t xml:space="preserve">. Te nadomesti </w:t>
      </w:r>
      <w:r w:rsidR="00815B5F" w:rsidRPr="00663827">
        <w:rPr>
          <w:rFonts w:ascii="Arial" w:hAnsi="Arial" w:cs="Arial"/>
        </w:rPr>
        <w:t>kakovostn</w:t>
      </w:r>
      <w:r w:rsidRPr="00663827">
        <w:rPr>
          <w:rFonts w:ascii="Arial" w:hAnsi="Arial" w:cs="Arial"/>
        </w:rPr>
        <w:t>a</w:t>
      </w:r>
      <w:r w:rsidR="00815B5F" w:rsidRPr="00663827">
        <w:rPr>
          <w:rFonts w:ascii="Arial" w:hAnsi="Arial" w:cs="Arial"/>
        </w:rPr>
        <w:t xml:space="preserve"> povratn</w:t>
      </w:r>
      <w:r w:rsidRPr="00663827">
        <w:rPr>
          <w:rFonts w:ascii="Arial" w:hAnsi="Arial" w:cs="Arial"/>
        </w:rPr>
        <w:t>a</w:t>
      </w:r>
      <w:r w:rsidR="00815B5F" w:rsidRPr="00663827">
        <w:rPr>
          <w:rFonts w:ascii="Arial" w:hAnsi="Arial" w:cs="Arial"/>
        </w:rPr>
        <w:t xml:space="preserve"> informacij</w:t>
      </w:r>
      <w:r w:rsidRPr="00663827">
        <w:rPr>
          <w:rFonts w:ascii="Arial" w:hAnsi="Arial" w:cs="Arial"/>
        </w:rPr>
        <w:t>a</w:t>
      </w:r>
      <w:r w:rsidR="00815B5F" w:rsidRPr="00663827">
        <w:rPr>
          <w:rFonts w:ascii="Arial" w:hAnsi="Arial" w:cs="Arial"/>
        </w:rPr>
        <w:t xml:space="preserve">, ki </w:t>
      </w:r>
      <w:r w:rsidRPr="00663827">
        <w:rPr>
          <w:rFonts w:ascii="Arial" w:hAnsi="Arial" w:cs="Arial"/>
        </w:rPr>
        <w:t xml:space="preserve">učinkovito </w:t>
      </w:r>
      <w:r w:rsidR="00815B5F" w:rsidRPr="00663827">
        <w:rPr>
          <w:rFonts w:ascii="Arial" w:hAnsi="Arial" w:cs="Arial"/>
        </w:rPr>
        <w:t>pripomore k napredku znanj</w:t>
      </w:r>
      <w:r w:rsidRPr="00663827">
        <w:rPr>
          <w:rFonts w:ascii="Arial" w:hAnsi="Arial" w:cs="Arial"/>
        </w:rPr>
        <w:t>a</w:t>
      </w:r>
      <w:r w:rsidR="00815B5F" w:rsidRPr="00663827">
        <w:rPr>
          <w:rFonts w:ascii="Arial" w:hAnsi="Arial" w:cs="Arial"/>
        </w:rPr>
        <w:t xml:space="preserve"> učenca. </w:t>
      </w:r>
      <w:r w:rsidR="008100BB" w:rsidRPr="00663827">
        <w:rPr>
          <w:rFonts w:ascii="Arial" w:hAnsi="Arial" w:cs="Arial"/>
        </w:rPr>
        <w:t>Kako torej izpeljati ta prehod</w:t>
      </w:r>
      <w:r w:rsidR="0075409C" w:rsidRPr="00663827">
        <w:rPr>
          <w:rFonts w:ascii="Arial" w:hAnsi="Arial" w:cs="Arial"/>
        </w:rPr>
        <w:t>, kako zmanjšati število ocen, kako kakovostno nadgraditi sedanje opisno ocenjevanje, da bo dejansko ustrezalo FSZ in kako zadovoljiti potrebo učencev, staršev in d</w:t>
      </w:r>
      <w:r w:rsidR="00BB70F6" w:rsidRPr="00663827">
        <w:rPr>
          <w:rFonts w:ascii="Arial" w:hAnsi="Arial" w:cs="Arial"/>
        </w:rPr>
        <w:t>r</w:t>
      </w:r>
      <w:r w:rsidR="0075409C" w:rsidRPr="00663827">
        <w:rPr>
          <w:rFonts w:ascii="Arial" w:hAnsi="Arial" w:cs="Arial"/>
        </w:rPr>
        <w:t>užbe kot celote glede informacije o doseženi ravni znanja?</w:t>
      </w:r>
    </w:p>
    <w:p w:rsidR="0075409C" w:rsidRPr="00663827" w:rsidRDefault="0075409C" w:rsidP="00C14417">
      <w:pPr>
        <w:spacing w:after="0" w:line="240" w:lineRule="auto"/>
        <w:jc w:val="both"/>
        <w:rPr>
          <w:rFonts w:ascii="Arial" w:hAnsi="Arial" w:cs="Arial"/>
        </w:rPr>
      </w:pPr>
    </w:p>
    <w:p w:rsidR="00815B5F" w:rsidRPr="00663827" w:rsidRDefault="0075409C" w:rsidP="00C14417">
      <w:pPr>
        <w:spacing w:after="0" w:line="240" w:lineRule="auto"/>
        <w:jc w:val="both"/>
        <w:rPr>
          <w:rFonts w:ascii="Arial" w:hAnsi="Arial" w:cs="Arial"/>
        </w:rPr>
      </w:pPr>
      <w:r w:rsidRPr="00663827">
        <w:rPr>
          <w:rFonts w:ascii="Arial" w:hAnsi="Arial" w:cs="Arial"/>
        </w:rPr>
        <w:lastRenderedPageBreak/>
        <w:t>Gledano na splošno se zdi smiseln</w:t>
      </w:r>
      <w:r w:rsidRPr="00663827" w:rsidDel="00EE6539">
        <w:rPr>
          <w:rFonts w:ascii="Arial" w:hAnsi="Arial" w:cs="Arial"/>
        </w:rPr>
        <w:t xml:space="preserve"> </w:t>
      </w:r>
      <w:r w:rsidRPr="00663827">
        <w:rPr>
          <w:rFonts w:ascii="Arial" w:hAnsi="Arial" w:cs="Arial"/>
        </w:rPr>
        <w:t>p</w:t>
      </w:r>
      <w:r w:rsidR="00815B5F" w:rsidRPr="00663827">
        <w:rPr>
          <w:rFonts w:ascii="Arial" w:hAnsi="Arial" w:cs="Arial"/>
        </w:rPr>
        <w:t xml:space="preserve">redlog, da bi se </w:t>
      </w:r>
      <w:r w:rsidRPr="00663827">
        <w:rPr>
          <w:rFonts w:ascii="Arial" w:hAnsi="Arial" w:cs="Arial"/>
        </w:rPr>
        <w:t xml:space="preserve">številčna </w:t>
      </w:r>
      <w:r w:rsidR="00815B5F" w:rsidRPr="00663827">
        <w:rPr>
          <w:rFonts w:ascii="Arial" w:hAnsi="Arial" w:cs="Arial"/>
        </w:rPr>
        <w:t>ocena napisa</w:t>
      </w:r>
      <w:r w:rsidR="005C2C48" w:rsidRPr="00663827">
        <w:rPr>
          <w:rFonts w:ascii="Arial" w:hAnsi="Arial" w:cs="Arial"/>
        </w:rPr>
        <w:t xml:space="preserve">la le ob koncu </w:t>
      </w:r>
      <w:r w:rsidR="008F49B4" w:rsidRPr="00663827">
        <w:rPr>
          <w:rFonts w:ascii="Arial" w:hAnsi="Arial" w:cs="Arial"/>
        </w:rPr>
        <w:t xml:space="preserve">šolskega </w:t>
      </w:r>
      <w:r w:rsidR="005C2C48" w:rsidRPr="00663827">
        <w:rPr>
          <w:rFonts w:ascii="Arial" w:hAnsi="Arial" w:cs="Arial"/>
        </w:rPr>
        <w:t xml:space="preserve">leta. </w:t>
      </w:r>
      <w:r w:rsidRPr="00663827">
        <w:rPr>
          <w:rFonts w:ascii="Arial" w:hAnsi="Arial" w:cs="Arial"/>
        </w:rPr>
        <w:t>Izkušnje držav, ki FSZ uporabljajo že več desetletij kažejo, da je tak pristop smiselno uporabiti pri učencih od 12. leta starosti dalje</w:t>
      </w:r>
      <w:r w:rsidR="005C2C48" w:rsidRPr="00663827">
        <w:rPr>
          <w:rFonts w:ascii="Arial" w:hAnsi="Arial" w:cs="Arial"/>
        </w:rPr>
        <w:t xml:space="preserve">. </w:t>
      </w:r>
      <w:r w:rsidR="005329D0" w:rsidRPr="00663827">
        <w:rPr>
          <w:rFonts w:ascii="Arial" w:hAnsi="Arial" w:cs="Arial"/>
        </w:rPr>
        <w:t>Anglija</w:t>
      </w:r>
      <w:r w:rsidRPr="00663827">
        <w:rPr>
          <w:rFonts w:ascii="Arial" w:hAnsi="Arial" w:cs="Arial"/>
        </w:rPr>
        <w:t xml:space="preserve"> prepušča odločitev o načinu ocenjevanja v obdobju do </w:t>
      </w:r>
      <w:r w:rsidR="008F49B4" w:rsidRPr="00663827">
        <w:rPr>
          <w:rFonts w:ascii="Arial" w:hAnsi="Arial" w:cs="Arial"/>
        </w:rPr>
        <w:t xml:space="preserve">konca </w:t>
      </w:r>
      <w:r w:rsidRPr="00663827">
        <w:rPr>
          <w:rFonts w:ascii="Arial" w:hAnsi="Arial" w:cs="Arial"/>
        </w:rPr>
        <w:t>6. razreda osnovne šole posameznim šolam</w:t>
      </w:r>
      <w:r w:rsidR="005329D0" w:rsidRPr="00663827">
        <w:rPr>
          <w:rFonts w:ascii="Arial" w:hAnsi="Arial" w:cs="Arial"/>
        </w:rPr>
        <w:t xml:space="preserve">. </w:t>
      </w:r>
      <w:r w:rsidR="008F49B4" w:rsidRPr="00663827">
        <w:rPr>
          <w:rFonts w:ascii="Arial" w:hAnsi="Arial" w:cs="Arial"/>
        </w:rPr>
        <w:t xml:space="preserve">V slovenskih razmerah to tudi pomeni, da bi na ta način rešili tako problem prepogostega ocenjevanja, kot tudi </w:t>
      </w:r>
      <w:r w:rsidR="005C2C48" w:rsidRPr="00663827">
        <w:rPr>
          <w:rFonts w:ascii="Arial" w:hAnsi="Arial" w:cs="Arial"/>
        </w:rPr>
        <w:t>poplavo</w:t>
      </w:r>
      <w:r w:rsidR="00815B5F" w:rsidRPr="00663827">
        <w:rPr>
          <w:rFonts w:ascii="Arial" w:hAnsi="Arial" w:cs="Arial"/>
        </w:rPr>
        <w:t xml:space="preserve"> </w:t>
      </w:r>
      <w:r w:rsidR="008F49B4" w:rsidRPr="00663827">
        <w:rPr>
          <w:rFonts w:ascii="Arial" w:hAnsi="Arial" w:cs="Arial"/>
        </w:rPr>
        <w:t xml:space="preserve">odličnih </w:t>
      </w:r>
      <w:r w:rsidR="00815B5F" w:rsidRPr="00663827">
        <w:rPr>
          <w:rFonts w:ascii="Arial" w:hAnsi="Arial" w:cs="Arial"/>
        </w:rPr>
        <w:t>ocen</w:t>
      </w:r>
      <w:r w:rsidR="008F49B4" w:rsidRPr="00663827">
        <w:rPr>
          <w:rFonts w:ascii="Arial" w:hAnsi="Arial" w:cs="Arial"/>
        </w:rPr>
        <w:t xml:space="preserve">. Oboje </w:t>
      </w:r>
      <w:r w:rsidR="00815B5F" w:rsidRPr="00663827">
        <w:rPr>
          <w:rFonts w:ascii="Arial" w:hAnsi="Arial" w:cs="Arial"/>
        </w:rPr>
        <w:t xml:space="preserve">strokovna javnost vidi kot </w:t>
      </w:r>
      <w:r w:rsidR="008F49B4" w:rsidRPr="00663827">
        <w:rPr>
          <w:rFonts w:ascii="Arial" w:hAnsi="Arial" w:cs="Arial"/>
        </w:rPr>
        <w:t xml:space="preserve">izrazito </w:t>
      </w:r>
      <w:r w:rsidR="00815B5F" w:rsidRPr="00663827">
        <w:rPr>
          <w:rFonts w:ascii="Arial" w:hAnsi="Arial" w:cs="Arial"/>
        </w:rPr>
        <w:t>problematičn</w:t>
      </w:r>
      <w:r w:rsidR="008F49B4" w:rsidRPr="00663827">
        <w:rPr>
          <w:rFonts w:ascii="Arial" w:hAnsi="Arial" w:cs="Arial"/>
        </w:rPr>
        <w:t>o</w:t>
      </w:r>
      <w:r w:rsidR="00815B5F" w:rsidRPr="00663827">
        <w:rPr>
          <w:rFonts w:ascii="Arial" w:hAnsi="Arial" w:cs="Arial"/>
        </w:rPr>
        <w:t>.</w:t>
      </w:r>
    </w:p>
    <w:p w:rsidR="00492D43" w:rsidRDefault="00492D43" w:rsidP="00C14417">
      <w:pPr>
        <w:spacing w:after="0" w:line="240" w:lineRule="auto"/>
        <w:jc w:val="both"/>
        <w:rPr>
          <w:rFonts w:ascii="Arial" w:hAnsi="Arial" w:cs="Arial"/>
        </w:rPr>
      </w:pPr>
    </w:p>
    <w:p w:rsidR="00E54249" w:rsidRDefault="00022063" w:rsidP="00C1441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Formativno spremljanje izboljšuje odnose in počutje v šoli</w:t>
      </w:r>
    </w:p>
    <w:p w:rsidR="00022063" w:rsidRPr="00663827" w:rsidRDefault="00022063" w:rsidP="00C14417">
      <w:pPr>
        <w:spacing w:after="0" w:line="240" w:lineRule="auto"/>
        <w:jc w:val="both"/>
        <w:rPr>
          <w:rFonts w:ascii="Arial" w:hAnsi="Arial" w:cs="Arial"/>
        </w:rPr>
      </w:pPr>
    </w:p>
    <w:p w:rsidR="005C2C48" w:rsidRPr="00663827" w:rsidRDefault="00820370" w:rsidP="00C14417">
      <w:pPr>
        <w:spacing w:after="0" w:line="240" w:lineRule="auto"/>
        <w:jc w:val="both"/>
        <w:rPr>
          <w:rFonts w:ascii="Arial" w:hAnsi="Arial" w:cs="Arial"/>
        </w:rPr>
      </w:pPr>
      <w:r w:rsidRPr="00663827">
        <w:rPr>
          <w:rFonts w:ascii="Arial" w:hAnsi="Arial" w:cs="Arial"/>
        </w:rPr>
        <w:t>S pomočjo FSZ lahko u</w:t>
      </w:r>
      <w:r w:rsidR="005C2C48" w:rsidRPr="00663827">
        <w:rPr>
          <w:rFonts w:ascii="Arial" w:hAnsi="Arial" w:cs="Arial"/>
        </w:rPr>
        <w:t xml:space="preserve">čitelj učenca spremlja celostno in ima </w:t>
      </w:r>
      <w:r w:rsidRPr="00663827">
        <w:rPr>
          <w:rFonts w:ascii="Arial" w:hAnsi="Arial" w:cs="Arial"/>
        </w:rPr>
        <w:t xml:space="preserve">globalen </w:t>
      </w:r>
      <w:r w:rsidR="005C2C48" w:rsidRPr="00663827">
        <w:rPr>
          <w:rFonts w:ascii="Arial" w:hAnsi="Arial" w:cs="Arial"/>
        </w:rPr>
        <w:t xml:space="preserve">vpogled v </w:t>
      </w:r>
      <w:r w:rsidRPr="00663827">
        <w:rPr>
          <w:rFonts w:ascii="Arial" w:hAnsi="Arial" w:cs="Arial"/>
        </w:rPr>
        <w:t>proces njegovega</w:t>
      </w:r>
      <w:r w:rsidR="005C2C48" w:rsidRPr="00663827">
        <w:rPr>
          <w:rFonts w:ascii="Arial" w:hAnsi="Arial" w:cs="Arial"/>
        </w:rPr>
        <w:t xml:space="preserve"> učenj</w:t>
      </w:r>
      <w:r w:rsidRPr="00663827">
        <w:rPr>
          <w:rFonts w:ascii="Arial" w:hAnsi="Arial" w:cs="Arial"/>
        </w:rPr>
        <w:t>a</w:t>
      </w:r>
      <w:r w:rsidR="005C2C48" w:rsidRPr="00663827">
        <w:rPr>
          <w:rFonts w:ascii="Arial" w:hAnsi="Arial" w:cs="Arial"/>
        </w:rPr>
        <w:t xml:space="preserve"> in znanj</w:t>
      </w:r>
      <w:r w:rsidRPr="00663827">
        <w:rPr>
          <w:rFonts w:ascii="Arial" w:hAnsi="Arial" w:cs="Arial"/>
        </w:rPr>
        <w:t>a.</w:t>
      </w:r>
      <w:r w:rsidR="005C2C48" w:rsidRPr="00663827">
        <w:rPr>
          <w:rFonts w:ascii="Arial" w:hAnsi="Arial" w:cs="Arial"/>
        </w:rPr>
        <w:t xml:space="preserve"> </w:t>
      </w:r>
      <w:r w:rsidRPr="00663827">
        <w:rPr>
          <w:rFonts w:ascii="Arial" w:hAnsi="Arial" w:cs="Arial"/>
        </w:rPr>
        <w:t>P</w:t>
      </w:r>
      <w:r w:rsidR="005C2C48" w:rsidRPr="00663827">
        <w:rPr>
          <w:rFonts w:ascii="Arial" w:hAnsi="Arial" w:cs="Arial"/>
        </w:rPr>
        <w:t>ridobivanje informacij ni skrčeno na ozk</w:t>
      </w:r>
      <w:r w:rsidRPr="00663827">
        <w:rPr>
          <w:rFonts w:ascii="Arial" w:hAnsi="Arial" w:cs="Arial"/>
        </w:rPr>
        <w:t>o področje</w:t>
      </w:r>
      <w:r w:rsidR="005C2C48" w:rsidRPr="00663827">
        <w:rPr>
          <w:rFonts w:ascii="Arial" w:hAnsi="Arial" w:cs="Arial"/>
        </w:rPr>
        <w:t xml:space="preserve"> </w:t>
      </w:r>
      <w:r w:rsidRPr="00663827">
        <w:rPr>
          <w:rFonts w:ascii="Arial" w:hAnsi="Arial" w:cs="Arial"/>
        </w:rPr>
        <w:t xml:space="preserve">številčnega </w:t>
      </w:r>
      <w:r w:rsidR="005C2C48" w:rsidRPr="00663827">
        <w:rPr>
          <w:rFonts w:ascii="Arial" w:hAnsi="Arial" w:cs="Arial"/>
        </w:rPr>
        <w:t xml:space="preserve">ocenjevanja </w:t>
      </w:r>
      <w:r w:rsidRPr="00663827">
        <w:rPr>
          <w:rFonts w:ascii="Arial" w:hAnsi="Arial" w:cs="Arial"/>
        </w:rPr>
        <w:t>ob pisnem ali ustnem preizkusu</w:t>
      </w:r>
      <w:r w:rsidR="005C2C48" w:rsidRPr="00663827">
        <w:rPr>
          <w:rFonts w:ascii="Arial" w:hAnsi="Arial" w:cs="Arial"/>
        </w:rPr>
        <w:t xml:space="preserve">. S </w:t>
      </w:r>
      <w:r w:rsidRPr="00663827">
        <w:rPr>
          <w:rFonts w:ascii="Arial" w:hAnsi="Arial" w:cs="Arial"/>
        </w:rPr>
        <w:t>FSZ</w:t>
      </w:r>
      <w:r w:rsidR="005C2C48" w:rsidRPr="00663827">
        <w:rPr>
          <w:rFonts w:ascii="Arial" w:hAnsi="Arial" w:cs="Arial"/>
        </w:rPr>
        <w:t xml:space="preserve"> pravočasno in sproti odkriva vrzeli (povezane s cilji in standardi učnega načrta) in </w:t>
      </w:r>
      <w:r w:rsidRPr="00663827">
        <w:rPr>
          <w:rFonts w:ascii="Arial" w:hAnsi="Arial" w:cs="Arial"/>
        </w:rPr>
        <w:t xml:space="preserve">nedelo </w:t>
      </w:r>
      <w:r w:rsidR="005C2C48" w:rsidRPr="00663827">
        <w:rPr>
          <w:rFonts w:ascii="Arial" w:hAnsi="Arial" w:cs="Arial"/>
        </w:rPr>
        <w:t>učen</w:t>
      </w:r>
      <w:r w:rsidRPr="00663827">
        <w:rPr>
          <w:rFonts w:ascii="Arial" w:hAnsi="Arial" w:cs="Arial"/>
        </w:rPr>
        <w:t>ca</w:t>
      </w:r>
      <w:r w:rsidR="005C2C48" w:rsidRPr="00663827">
        <w:rPr>
          <w:rFonts w:ascii="Arial" w:hAnsi="Arial" w:cs="Arial"/>
        </w:rPr>
        <w:t xml:space="preserve">, </w:t>
      </w:r>
      <w:r w:rsidRPr="00663827">
        <w:rPr>
          <w:rFonts w:ascii="Arial" w:hAnsi="Arial" w:cs="Arial"/>
        </w:rPr>
        <w:t>kar</w:t>
      </w:r>
      <w:r w:rsidR="005C2C48" w:rsidRPr="00663827">
        <w:rPr>
          <w:rFonts w:ascii="Arial" w:hAnsi="Arial" w:cs="Arial"/>
        </w:rPr>
        <w:t xml:space="preserve"> </w:t>
      </w:r>
      <w:r w:rsidRPr="00663827">
        <w:rPr>
          <w:rFonts w:ascii="Arial" w:hAnsi="Arial" w:cs="Arial"/>
        </w:rPr>
        <w:t xml:space="preserve">jima z </w:t>
      </w:r>
      <w:r w:rsidR="005C2C48" w:rsidRPr="00663827">
        <w:rPr>
          <w:rFonts w:ascii="Arial" w:hAnsi="Arial" w:cs="Arial"/>
        </w:rPr>
        <w:t>učitelj</w:t>
      </w:r>
      <w:r w:rsidRPr="00663827">
        <w:rPr>
          <w:rFonts w:ascii="Arial" w:hAnsi="Arial" w:cs="Arial"/>
        </w:rPr>
        <w:t>em</w:t>
      </w:r>
      <w:r w:rsidR="005C2C48" w:rsidRPr="00663827">
        <w:rPr>
          <w:rFonts w:ascii="Arial" w:hAnsi="Arial" w:cs="Arial"/>
        </w:rPr>
        <w:t xml:space="preserve"> omogoča hitrejše </w:t>
      </w:r>
      <w:r w:rsidRPr="00663827">
        <w:rPr>
          <w:rFonts w:ascii="Arial" w:hAnsi="Arial" w:cs="Arial"/>
        </w:rPr>
        <w:t xml:space="preserve">in pravočasno </w:t>
      </w:r>
      <w:r w:rsidR="005C2C48" w:rsidRPr="00663827">
        <w:rPr>
          <w:rFonts w:ascii="Arial" w:hAnsi="Arial" w:cs="Arial"/>
        </w:rPr>
        <w:t xml:space="preserve">ukrepanje. </w:t>
      </w:r>
      <w:r w:rsidRPr="00663827">
        <w:rPr>
          <w:rFonts w:ascii="Arial" w:hAnsi="Arial" w:cs="Arial"/>
        </w:rPr>
        <w:t>S</w:t>
      </w:r>
      <w:r w:rsidR="005C2C48" w:rsidRPr="00663827">
        <w:rPr>
          <w:rFonts w:ascii="Arial" w:hAnsi="Arial" w:cs="Arial"/>
        </w:rPr>
        <w:t>trah pred tem, da učenec ne bi vedel kako napreduje</w:t>
      </w:r>
      <w:r w:rsidRPr="00663827">
        <w:rPr>
          <w:rFonts w:ascii="Arial" w:hAnsi="Arial" w:cs="Arial"/>
        </w:rPr>
        <w:t>, je zato</w:t>
      </w:r>
      <w:r w:rsidR="005C2C48" w:rsidRPr="00663827">
        <w:rPr>
          <w:rFonts w:ascii="Arial" w:hAnsi="Arial" w:cs="Arial"/>
        </w:rPr>
        <w:t xml:space="preserve"> odveč. Učenci </w:t>
      </w:r>
      <w:r w:rsidRPr="00663827">
        <w:rPr>
          <w:rFonts w:ascii="Arial" w:hAnsi="Arial" w:cs="Arial"/>
        </w:rPr>
        <w:t xml:space="preserve">hitro spoznajo </w:t>
      </w:r>
      <w:r w:rsidR="005C2C48" w:rsidRPr="00663827">
        <w:rPr>
          <w:rFonts w:ascii="Arial" w:hAnsi="Arial" w:cs="Arial"/>
        </w:rPr>
        <w:t xml:space="preserve">prednosti sprotnega dela in pasti kampanjskega učenja. </w:t>
      </w:r>
      <w:r w:rsidRPr="00663827">
        <w:rPr>
          <w:rFonts w:ascii="Arial" w:hAnsi="Arial" w:cs="Arial"/>
        </w:rPr>
        <w:t xml:space="preserve">Ob tem se </w:t>
      </w:r>
      <w:r w:rsidR="005C2C48" w:rsidRPr="00663827">
        <w:rPr>
          <w:rFonts w:ascii="Arial" w:hAnsi="Arial" w:cs="Arial"/>
        </w:rPr>
        <w:t xml:space="preserve">zmanjšujejo </w:t>
      </w:r>
      <w:r w:rsidRPr="00663827">
        <w:rPr>
          <w:rFonts w:ascii="Arial" w:hAnsi="Arial" w:cs="Arial"/>
        </w:rPr>
        <w:t xml:space="preserve">tudi </w:t>
      </w:r>
      <w:r w:rsidR="005C2C48" w:rsidRPr="00663827">
        <w:rPr>
          <w:rFonts w:ascii="Arial" w:hAnsi="Arial" w:cs="Arial"/>
        </w:rPr>
        <w:t xml:space="preserve">razlike </w:t>
      </w:r>
      <w:r w:rsidRPr="00663827">
        <w:rPr>
          <w:rFonts w:ascii="Arial" w:hAnsi="Arial" w:cs="Arial"/>
        </w:rPr>
        <w:t xml:space="preserve">v znanju </w:t>
      </w:r>
      <w:r w:rsidR="005C2C48" w:rsidRPr="00663827">
        <w:rPr>
          <w:rFonts w:ascii="Arial" w:hAnsi="Arial" w:cs="Arial"/>
        </w:rPr>
        <w:t>me</w:t>
      </w:r>
      <w:r w:rsidRPr="00663827">
        <w:rPr>
          <w:rFonts w:ascii="Arial" w:hAnsi="Arial" w:cs="Arial"/>
        </w:rPr>
        <w:t>d</w:t>
      </w:r>
      <w:r w:rsidR="005C2C48" w:rsidRPr="00663827">
        <w:rPr>
          <w:rFonts w:ascii="Arial" w:hAnsi="Arial" w:cs="Arial"/>
        </w:rPr>
        <w:t xml:space="preserve"> učenci iz bolj ali manj spodbudnih okolij</w:t>
      </w:r>
      <w:r w:rsidRPr="00663827">
        <w:rPr>
          <w:rFonts w:ascii="Arial" w:hAnsi="Arial" w:cs="Arial"/>
        </w:rPr>
        <w:t xml:space="preserve"> ter </w:t>
      </w:r>
      <w:r w:rsidR="005C2C48" w:rsidRPr="00663827">
        <w:rPr>
          <w:rFonts w:ascii="Arial" w:hAnsi="Arial" w:cs="Arial"/>
        </w:rPr>
        <w:t>med fanti in dekleti</w:t>
      </w:r>
      <w:r w:rsidRPr="00663827">
        <w:rPr>
          <w:rFonts w:ascii="Arial" w:hAnsi="Arial" w:cs="Arial"/>
        </w:rPr>
        <w:t>.</w:t>
      </w:r>
      <w:r w:rsidR="005C2C48" w:rsidRPr="00663827">
        <w:rPr>
          <w:rFonts w:ascii="Arial" w:hAnsi="Arial" w:cs="Arial"/>
        </w:rPr>
        <w:t xml:space="preserve"> </w:t>
      </w:r>
      <w:r w:rsidRPr="00663827">
        <w:rPr>
          <w:rFonts w:ascii="Arial" w:hAnsi="Arial" w:cs="Arial"/>
        </w:rPr>
        <w:t>U</w:t>
      </w:r>
      <w:r w:rsidR="005C2C48" w:rsidRPr="00663827">
        <w:rPr>
          <w:rFonts w:ascii="Arial" w:hAnsi="Arial" w:cs="Arial"/>
        </w:rPr>
        <w:t xml:space="preserve">čni proces teče hitreje, izboljšajo </w:t>
      </w:r>
      <w:r w:rsidRPr="00663827">
        <w:rPr>
          <w:rFonts w:ascii="Arial" w:hAnsi="Arial" w:cs="Arial"/>
        </w:rPr>
        <w:t xml:space="preserve">se tudi </w:t>
      </w:r>
      <w:r w:rsidR="005C2C48" w:rsidRPr="00663827">
        <w:rPr>
          <w:rFonts w:ascii="Arial" w:hAnsi="Arial" w:cs="Arial"/>
        </w:rPr>
        <w:t>odnosi</w:t>
      </w:r>
      <w:r w:rsidRPr="00663827">
        <w:rPr>
          <w:rFonts w:ascii="Arial" w:hAnsi="Arial" w:cs="Arial"/>
        </w:rPr>
        <w:t xml:space="preserve"> v razredu in z učiteljem</w:t>
      </w:r>
      <w:r w:rsidR="005C2C48" w:rsidRPr="00663827">
        <w:rPr>
          <w:rFonts w:ascii="Arial" w:hAnsi="Arial" w:cs="Arial"/>
        </w:rPr>
        <w:t xml:space="preserve">. </w:t>
      </w:r>
      <w:r w:rsidRPr="00663827">
        <w:rPr>
          <w:rFonts w:ascii="Arial" w:hAnsi="Arial" w:cs="Arial"/>
        </w:rPr>
        <w:t xml:space="preserve">FSZ je </w:t>
      </w:r>
      <w:r w:rsidR="00217FE3" w:rsidRPr="00663827">
        <w:rPr>
          <w:rFonts w:ascii="Arial" w:hAnsi="Arial" w:cs="Arial"/>
        </w:rPr>
        <w:t>primern</w:t>
      </w:r>
      <w:r w:rsidRPr="00663827">
        <w:rPr>
          <w:rFonts w:ascii="Arial" w:hAnsi="Arial" w:cs="Arial"/>
        </w:rPr>
        <w:t xml:space="preserve">o in izvedljivo </w:t>
      </w:r>
      <w:r w:rsidR="00217FE3" w:rsidRPr="00663827">
        <w:rPr>
          <w:rFonts w:ascii="Arial" w:hAnsi="Arial" w:cs="Arial"/>
        </w:rPr>
        <w:t xml:space="preserve">za </w:t>
      </w:r>
      <w:r w:rsidRPr="00663827">
        <w:rPr>
          <w:rFonts w:ascii="Arial" w:hAnsi="Arial" w:cs="Arial"/>
        </w:rPr>
        <w:t>vse starostne skupine</w:t>
      </w:r>
      <w:r w:rsidR="001516E1" w:rsidRPr="00663827">
        <w:rPr>
          <w:rFonts w:ascii="Arial" w:hAnsi="Arial" w:cs="Arial"/>
        </w:rPr>
        <w:t xml:space="preserve"> in pri vseh šolskih predmetih, nekateri </w:t>
      </w:r>
      <w:r w:rsidR="00217FE3" w:rsidRPr="00663827">
        <w:rPr>
          <w:rFonts w:ascii="Arial" w:hAnsi="Arial" w:cs="Arial"/>
        </w:rPr>
        <w:t xml:space="preserve">ravnatelji </w:t>
      </w:r>
      <w:r w:rsidR="001516E1" w:rsidRPr="00663827">
        <w:rPr>
          <w:rFonts w:ascii="Arial" w:hAnsi="Arial" w:cs="Arial"/>
        </w:rPr>
        <w:t xml:space="preserve">ga </w:t>
      </w:r>
      <w:r w:rsidR="00217FE3" w:rsidRPr="00663827">
        <w:rPr>
          <w:rFonts w:ascii="Arial" w:hAnsi="Arial" w:cs="Arial"/>
        </w:rPr>
        <w:t xml:space="preserve">uporabljajo </w:t>
      </w:r>
      <w:r w:rsidR="001516E1" w:rsidRPr="00663827">
        <w:rPr>
          <w:rFonts w:ascii="Arial" w:hAnsi="Arial" w:cs="Arial"/>
        </w:rPr>
        <w:t xml:space="preserve">za </w:t>
      </w:r>
      <w:r w:rsidR="00217FE3" w:rsidRPr="00663827">
        <w:rPr>
          <w:rFonts w:ascii="Arial" w:hAnsi="Arial" w:cs="Arial"/>
        </w:rPr>
        <w:t>vodenj</w:t>
      </w:r>
      <w:r w:rsidR="001516E1" w:rsidRPr="00663827">
        <w:rPr>
          <w:rFonts w:ascii="Arial" w:hAnsi="Arial" w:cs="Arial"/>
        </w:rPr>
        <w:t>e</w:t>
      </w:r>
      <w:r w:rsidR="00217FE3" w:rsidRPr="00663827">
        <w:rPr>
          <w:rFonts w:ascii="Arial" w:hAnsi="Arial" w:cs="Arial"/>
        </w:rPr>
        <w:t xml:space="preserve"> šol</w:t>
      </w:r>
      <w:r w:rsidR="001516E1" w:rsidRPr="00663827">
        <w:rPr>
          <w:rFonts w:ascii="Arial" w:hAnsi="Arial" w:cs="Arial"/>
        </w:rPr>
        <w:t>e</w:t>
      </w:r>
      <w:r w:rsidR="00217FE3" w:rsidRPr="00663827">
        <w:rPr>
          <w:rFonts w:ascii="Arial" w:hAnsi="Arial" w:cs="Arial"/>
        </w:rPr>
        <w:t>.</w:t>
      </w:r>
    </w:p>
    <w:p w:rsidR="005C2C48" w:rsidRPr="00663827" w:rsidRDefault="005C2C48" w:rsidP="00C14417">
      <w:pPr>
        <w:spacing w:after="0" w:line="240" w:lineRule="auto"/>
        <w:jc w:val="both"/>
        <w:rPr>
          <w:rFonts w:ascii="Arial" w:hAnsi="Arial" w:cs="Arial"/>
        </w:rPr>
      </w:pPr>
    </w:p>
    <w:p w:rsidR="00C14417" w:rsidRPr="00663827" w:rsidRDefault="001516E1" w:rsidP="00C14417">
      <w:pPr>
        <w:spacing w:after="0" w:line="240" w:lineRule="auto"/>
        <w:jc w:val="both"/>
        <w:rPr>
          <w:rFonts w:ascii="Arial" w:hAnsi="Arial" w:cs="Arial"/>
        </w:rPr>
      </w:pPr>
      <w:r w:rsidRPr="00663827">
        <w:rPr>
          <w:rFonts w:ascii="Arial" w:hAnsi="Arial" w:cs="Arial"/>
        </w:rPr>
        <w:t>FSZ</w:t>
      </w:r>
      <w:r w:rsidR="000D0585" w:rsidRPr="00663827">
        <w:rPr>
          <w:rFonts w:ascii="Arial" w:hAnsi="Arial" w:cs="Arial"/>
        </w:rPr>
        <w:t xml:space="preserve"> v</w:t>
      </w:r>
      <w:r w:rsidR="00FB4829" w:rsidRPr="00663827">
        <w:rPr>
          <w:rFonts w:ascii="Arial" w:hAnsi="Arial" w:cs="Arial"/>
        </w:rPr>
        <w:t xml:space="preserve">ključuje nove </w:t>
      </w:r>
      <w:r w:rsidRPr="00663827">
        <w:rPr>
          <w:rFonts w:ascii="Arial" w:hAnsi="Arial" w:cs="Arial"/>
        </w:rPr>
        <w:t xml:space="preserve">(a v tujini dobro preizkušene) </w:t>
      </w:r>
      <w:r w:rsidR="00FB4829" w:rsidRPr="00663827">
        <w:rPr>
          <w:rFonts w:ascii="Arial" w:hAnsi="Arial" w:cs="Arial"/>
        </w:rPr>
        <w:t xml:space="preserve">pedagoške pristope in zahteva </w:t>
      </w:r>
      <w:r w:rsidRPr="00663827">
        <w:rPr>
          <w:rFonts w:ascii="Arial" w:hAnsi="Arial" w:cs="Arial"/>
        </w:rPr>
        <w:t xml:space="preserve">kakovostno </w:t>
      </w:r>
      <w:r w:rsidR="00FB4829" w:rsidRPr="00663827">
        <w:rPr>
          <w:rFonts w:ascii="Arial" w:hAnsi="Arial" w:cs="Arial"/>
        </w:rPr>
        <w:t>sprememb</w:t>
      </w:r>
      <w:r w:rsidRPr="00663827">
        <w:rPr>
          <w:rFonts w:ascii="Arial" w:hAnsi="Arial" w:cs="Arial"/>
        </w:rPr>
        <w:t>o</w:t>
      </w:r>
      <w:r w:rsidR="00FB4829" w:rsidRPr="00663827">
        <w:rPr>
          <w:rFonts w:ascii="Arial" w:hAnsi="Arial" w:cs="Arial"/>
        </w:rPr>
        <w:t xml:space="preserve"> v šolski praksi. Kot kažejo izkušnje profesionalnega razvoja učiteljev doma in v tujini, </w:t>
      </w:r>
      <w:r w:rsidRPr="00663827">
        <w:rPr>
          <w:rFonts w:ascii="Arial" w:hAnsi="Arial" w:cs="Arial"/>
        </w:rPr>
        <w:t xml:space="preserve">proces </w:t>
      </w:r>
      <w:r w:rsidR="00FB4829" w:rsidRPr="00663827">
        <w:rPr>
          <w:rFonts w:ascii="Arial" w:hAnsi="Arial" w:cs="Arial"/>
        </w:rPr>
        <w:t>vpeljevanj</w:t>
      </w:r>
      <w:r w:rsidRPr="00663827">
        <w:rPr>
          <w:rFonts w:ascii="Arial" w:hAnsi="Arial" w:cs="Arial"/>
        </w:rPr>
        <w:t>a</w:t>
      </w:r>
      <w:r w:rsidR="00FB4829" w:rsidRPr="00663827">
        <w:rPr>
          <w:rFonts w:ascii="Arial" w:hAnsi="Arial" w:cs="Arial"/>
        </w:rPr>
        <w:t xml:space="preserve"> </w:t>
      </w:r>
      <w:r w:rsidRPr="00663827">
        <w:rPr>
          <w:rFonts w:ascii="Arial" w:hAnsi="Arial" w:cs="Arial"/>
        </w:rPr>
        <w:t>FSZ</w:t>
      </w:r>
      <w:r w:rsidR="00FB4829" w:rsidRPr="00663827">
        <w:rPr>
          <w:rFonts w:ascii="Arial" w:hAnsi="Arial" w:cs="Arial"/>
        </w:rPr>
        <w:t xml:space="preserve"> v razred ni preprost</w:t>
      </w:r>
      <w:r w:rsidRPr="00663827">
        <w:rPr>
          <w:rFonts w:ascii="Arial" w:hAnsi="Arial" w:cs="Arial"/>
        </w:rPr>
        <w:t xml:space="preserve">, in ne poteka v obliki enotnega in v naprej predvidenega </w:t>
      </w:r>
      <w:r w:rsidR="00FB4829" w:rsidRPr="00663827">
        <w:rPr>
          <w:rFonts w:ascii="Arial" w:hAnsi="Arial" w:cs="Arial"/>
        </w:rPr>
        <w:t>recepta</w:t>
      </w:r>
      <w:r w:rsidRPr="00663827">
        <w:rPr>
          <w:rFonts w:ascii="Arial" w:hAnsi="Arial" w:cs="Arial"/>
        </w:rPr>
        <w:t xml:space="preserve">. </w:t>
      </w:r>
      <w:r w:rsidR="00C43BCC" w:rsidRPr="00663827">
        <w:rPr>
          <w:rFonts w:ascii="Arial" w:hAnsi="Arial" w:cs="Arial"/>
        </w:rPr>
        <w:t xml:space="preserve">Številni seminarji in svetovanja šolam kažejo, da je ob vpeljevanju </w:t>
      </w:r>
      <w:r w:rsidRPr="00663827">
        <w:rPr>
          <w:rFonts w:ascii="Arial" w:hAnsi="Arial" w:cs="Arial"/>
        </w:rPr>
        <w:t xml:space="preserve">FSZ treba </w:t>
      </w:r>
      <w:r w:rsidR="00C43BCC" w:rsidRPr="00663827">
        <w:rPr>
          <w:rFonts w:ascii="Arial" w:hAnsi="Arial" w:cs="Arial"/>
        </w:rPr>
        <w:t>v številnih pogledih upoštevati okolje, v katerem deluje šola, predvsem pa šolski kolektiv ter</w:t>
      </w:r>
      <w:r w:rsidR="00022063">
        <w:rPr>
          <w:rFonts w:ascii="Arial" w:hAnsi="Arial" w:cs="Arial"/>
        </w:rPr>
        <w:t xml:space="preserve"> način vodenja šole</w:t>
      </w:r>
      <w:r w:rsidR="00C43BCC" w:rsidRPr="00663827">
        <w:rPr>
          <w:rFonts w:ascii="Arial" w:hAnsi="Arial" w:cs="Arial"/>
        </w:rPr>
        <w:t>.</w:t>
      </w:r>
    </w:p>
    <w:p w:rsidR="00492D43" w:rsidRPr="00663827" w:rsidRDefault="00492D43" w:rsidP="00C14417">
      <w:pPr>
        <w:spacing w:after="0" w:line="240" w:lineRule="auto"/>
        <w:rPr>
          <w:rFonts w:ascii="Arial" w:hAnsi="Arial" w:cs="Arial"/>
        </w:rPr>
      </w:pPr>
    </w:p>
    <w:p w:rsidR="00C14417" w:rsidRPr="00663827" w:rsidRDefault="00492D43" w:rsidP="00C14417">
      <w:pPr>
        <w:spacing w:after="0" w:line="240" w:lineRule="auto"/>
        <w:rPr>
          <w:rFonts w:ascii="Arial" w:hAnsi="Arial" w:cs="Arial"/>
        </w:rPr>
      </w:pPr>
      <w:r w:rsidRPr="00663827">
        <w:rPr>
          <w:rFonts w:ascii="Arial" w:hAnsi="Arial" w:cs="Arial"/>
        </w:rPr>
        <w:t>S premišljenim vlaganjem v učitelje</w:t>
      </w:r>
      <w:r w:rsidR="00C43BCC" w:rsidRPr="00663827">
        <w:rPr>
          <w:rFonts w:ascii="Arial" w:hAnsi="Arial" w:cs="Arial"/>
        </w:rPr>
        <w:t xml:space="preserve"> in</w:t>
      </w:r>
      <w:r w:rsidRPr="00663827">
        <w:rPr>
          <w:rFonts w:ascii="Arial" w:hAnsi="Arial" w:cs="Arial"/>
        </w:rPr>
        <w:t xml:space="preserve"> šolski sistem vlagamo v prihodnost države in družbe. Če pogledamo materialne pogoje </w:t>
      </w:r>
      <w:r w:rsidR="00C43BCC" w:rsidRPr="00663827">
        <w:rPr>
          <w:rFonts w:ascii="Arial" w:hAnsi="Arial" w:cs="Arial"/>
        </w:rPr>
        <w:t xml:space="preserve">šolskih prostorov </w:t>
      </w:r>
      <w:r w:rsidRPr="00663827">
        <w:rPr>
          <w:rFonts w:ascii="Arial" w:hAnsi="Arial" w:cs="Arial"/>
        </w:rPr>
        <w:t xml:space="preserve">smo v Sloveniji </w:t>
      </w:r>
      <w:r w:rsidR="00C43BCC" w:rsidRPr="00663827">
        <w:rPr>
          <w:rFonts w:ascii="Arial" w:hAnsi="Arial" w:cs="Arial"/>
        </w:rPr>
        <w:t xml:space="preserve">brez dvoma </w:t>
      </w:r>
      <w:r w:rsidRPr="00663827">
        <w:rPr>
          <w:rFonts w:ascii="Arial" w:hAnsi="Arial" w:cs="Arial"/>
        </w:rPr>
        <w:t xml:space="preserve">na visoki ravni. </w:t>
      </w:r>
      <w:r w:rsidR="00C43BCC" w:rsidRPr="00663827">
        <w:rPr>
          <w:rFonts w:ascii="Arial" w:hAnsi="Arial" w:cs="Arial"/>
        </w:rPr>
        <w:t>V</w:t>
      </w:r>
      <w:r w:rsidRPr="00663827">
        <w:rPr>
          <w:rFonts w:ascii="Arial" w:hAnsi="Arial" w:cs="Arial"/>
        </w:rPr>
        <w:t xml:space="preserve">endar </w:t>
      </w:r>
      <w:r w:rsidR="00C43BCC" w:rsidRPr="00663827">
        <w:rPr>
          <w:rFonts w:ascii="Arial" w:hAnsi="Arial" w:cs="Arial"/>
        </w:rPr>
        <w:t xml:space="preserve">zidovi in table </w:t>
      </w:r>
      <w:r w:rsidRPr="00663827">
        <w:rPr>
          <w:rFonts w:ascii="Arial" w:hAnsi="Arial" w:cs="Arial"/>
        </w:rPr>
        <w:t>sami po sebi še ne zagotavljajo kakovostnega javnega šolstva. Ključni del se skriva v učiteljih. Wiliam</w:t>
      </w:r>
      <w:r w:rsidR="00C43BCC" w:rsidRPr="00663827">
        <w:rPr>
          <w:rFonts w:ascii="Arial" w:hAnsi="Arial" w:cs="Arial"/>
        </w:rPr>
        <w:t xml:space="preserve"> opozarja</w:t>
      </w:r>
      <w:r w:rsidRPr="00663827">
        <w:rPr>
          <w:rFonts w:ascii="Arial" w:hAnsi="Arial" w:cs="Arial"/>
        </w:rPr>
        <w:t xml:space="preserve">, da so edini </w:t>
      </w:r>
      <w:r w:rsidR="00C43BCC" w:rsidRPr="00663827">
        <w:rPr>
          <w:rFonts w:ascii="Arial" w:hAnsi="Arial" w:cs="Arial"/>
        </w:rPr>
        <w:t xml:space="preserve">in </w:t>
      </w:r>
      <w:r w:rsidRPr="00663827">
        <w:rPr>
          <w:rFonts w:ascii="Arial" w:hAnsi="Arial" w:cs="Arial"/>
        </w:rPr>
        <w:t xml:space="preserve">najpomembnejši </w:t>
      </w:r>
      <w:r w:rsidR="00C43BCC" w:rsidRPr="00663827">
        <w:rPr>
          <w:rFonts w:ascii="Arial" w:hAnsi="Arial" w:cs="Arial"/>
        </w:rPr>
        <w:t xml:space="preserve">dejavnik </w:t>
      </w:r>
      <w:r w:rsidRPr="00663827">
        <w:rPr>
          <w:rFonts w:ascii="Arial" w:hAnsi="Arial" w:cs="Arial"/>
        </w:rPr>
        <w:t>izobraževalne</w:t>
      </w:r>
      <w:r w:rsidR="00C43BCC" w:rsidRPr="00663827">
        <w:rPr>
          <w:rFonts w:ascii="Arial" w:hAnsi="Arial" w:cs="Arial"/>
        </w:rPr>
        <w:t>ga</w:t>
      </w:r>
      <w:r w:rsidRPr="00663827">
        <w:rPr>
          <w:rFonts w:ascii="Arial" w:hAnsi="Arial" w:cs="Arial"/>
        </w:rPr>
        <w:t xml:space="preserve"> sistem</w:t>
      </w:r>
      <w:r w:rsidR="00C43BCC" w:rsidRPr="00663827">
        <w:rPr>
          <w:rFonts w:ascii="Arial" w:hAnsi="Arial" w:cs="Arial"/>
        </w:rPr>
        <w:t>a</w:t>
      </w:r>
      <w:r w:rsidRPr="00663827">
        <w:rPr>
          <w:rFonts w:ascii="Arial" w:hAnsi="Arial" w:cs="Arial"/>
        </w:rPr>
        <w:t xml:space="preserve"> učitelji </w:t>
      </w:r>
      <w:r w:rsidR="00C43BCC" w:rsidRPr="00663827">
        <w:rPr>
          <w:rFonts w:ascii="Arial" w:hAnsi="Arial" w:cs="Arial"/>
        </w:rPr>
        <w:t xml:space="preserve">in učiteljice, </w:t>
      </w:r>
      <w:r w:rsidRPr="00663827">
        <w:rPr>
          <w:rFonts w:ascii="Arial" w:hAnsi="Arial" w:cs="Arial"/>
        </w:rPr>
        <w:t xml:space="preserve">ne </w:t>
      </w:r>
      <w:r w:rsidR="00C43BCC" w:rsidRPr="00663827">
        <w:rPr>
          <w:rFonts w:ascii="Arial" w:hAnsi="Arial" w:cs="Arial"/>
        </w:rPr>
        <w:t xml:space="preserve">pa </w:t>
      </w:r>
      <w:r w:rsidRPr="00663827">
        <w:rPr>
          <w:rFonts w:ascii="Arial" w:hAnsi="Arial" w:cs="Arial"/>
        </w:rPr>
        <w:t>spremembe učnih načrtov, normativ</w:t>
      </w:r>
      <w:r w:rsidR="00C43BCC" w:rsidRPr="00663827">
        <w:rPr>
          <w:rFonts w:ascii="Arial" w:hAnsi="Arial" w:cs="Arial"/>
        </w:rPr>
        <w:t>ov</w:t>
      </w:r>
      <w:r w:rsidRPr="00663827">
        <w:rPr>
          <w:rFonts w:ascii="Arial" w:hAnsi="Arial" w:cs="Arial"/>
        </w:rPr>
        <w:t>, standard</w:t>
      </w:r>
      <w:r w:rsidR="00C43BCC" w:rsidRPr="00663827">
        <w:rPr>
          <w:rFonts w:ascii="Arial" w:hAnsi="Arial" w:cs="Arial"/>
        </w:rPr>
        <w:t>ov</w:t>
      </w:r>
      <w:r w:rsidRPr="00663827">
        <w:rPr>
          <w:rFonts w:ascii="Arial" w:hAnsi="Arial" w:cs="Arial"/>
        </w:rPr>
        <w:t>, IKT, učbeniki</w:t>
      </w:r>
      <w:r w:rsidR="00C14417" w:rsidRPr="00663827">
        <w:rPr>
          <w:rFonts w:ascii="Arial" w:hAnsi="Arial" w:cs="Arial"/>
        </w:rPr>
        <w:t> …</w:t>
      </w:r>
      <w:r w:rsidRPr="00663827">
        <w:rPr>
          <w:rFonts w:ascii="Arial" w:hAnsi="Arial" w:cs="Arial"/>
        </w:rPr>
        <w:t xml:space="preserve">). </w:t>
      </w:r>
      <w:r w:rsidR="00C43BCC" w:rsidRPr="00663827">
        <w:rPr>
          <w:rFonts w:ascii="Arial" w:hAnsi="Arial" w:cs="Arial"/>
        </w:rPr>
        <w:t>Š</w:t>
      </w:r>
      <w:r w:rsidRPr="00663827">
        <w:rPr>
          <w:rFonts w:ascii="Arial" w:hAnsi="Arial" w:cs="Arial"/>
        </w:rPr>
        <w:t>tudij</w:t>
      </w:r>
      <w:r w:rsidR="00C43BCC" w:rsidRPr="00663827">
        <w:rPr>
          <w:rFonts w:ascii="Arial" w:hAnsi="Arial" w:cs="Arial"/>
        </w:rPr>
        <w:t>a</w:t>
      </w:r>
      <w:r w:rsidRPr="00663827">
        <w:rPr>
          <w:rFonts w:ascii="Arial" w:hAnsi="Arial" w:cs="Arial"/>
        </w:rPr>
        <w:t xml:space="preserve"> (Yeh, 2011) stroškovne učinkovitosti 22 pristopov k učenju </w:t>
      </w:r>
      <w:r w:rsidR="00060D13" w:rsidRPr="00663827">
        <w:rPr>
          <w:rFonts w:ascii="Arial" w:hAnsi="Arial" w:cs="Arial"/>
        </w:rPr>
        <w:t xml:space="preserve">(med njimi so na primer računalniško podprto učenje, število ur pouka v dnevu, višja izobrazba učiteljev, višje plače učiteljev, število učencev v razredu …) </w:t>
      </w:r>
      <w:r w:rsidRPr="00663827">
        <w:rPr>
          <w:rFonts w:ascii="Arial" w:hAnsi="Arial" w:cs="Arial"/>
        </w:rPr>
        <w:t xml:space="preserve">ugotavlja, da je </w:t>
      </w:r>
      <w:r w:rsidR="00060D13" w:rsidRPr="00663827">
        <w:rPr>
          <w:rFonts w:ascii="Arial" w:hAnsi="Arial" w:cs="Arial"/>
        </w:rPr>
        <w:t xml:space="preserve">uvedba </w:t>
      </w:r>
      <w:r w:rsidR="00C43BCC" w:rsidRPr="00663827">
        <w:rPr>
          <w:rFonts w:ascii="Arial" w:hAnsi="Arial" w:cs="Arial"/>
        </w:rPr>
        <w:t>FSZ</w:t>
      </w:r>
      <w:r w:rsidRPr="00663827">
        <w:rPr>
          <w:rFonts w:ascii="Arial" w:hAnsi="Arial" w:cs="Arial"/>
        </w:rPr>
        <w:t xml:space="preserve"> </w:t>
      </w:r>
      <w:r w:rsidR="00060D13" w:rsidRPr="00663827">
        <w:rPr>
          <w:rFonts w:ascii="Arial" w:hAnsi="Arial" w:cs="Arial"/>
        </w:rPr>
        <w:t>– tudi v primerjavi s celostno šolsko reformo</w:t>
      </w:r>
      <w:r w:rsidR="00060D13" w:rsidRPr="00663827" w:rsidDel="00C43BCC">
        <w:rPr>
          <w:rFonts w:ascii="Arial" w:hAnsi="Arial" w:cs="Arial"/>
        </w:rPr>
        <w:t xml:space="preserve"> </w:t>
      </w:r>
      <w:r w:rsidR="00060D13" w:rsidRPr="00663827">
        <w:rPr>
          <w:rFonts w:ascii="Arial" w:hAnsi="Arial" w:cs="Arial"/>
        </w:rPr>
        <w:t xml:space="preserve">– dolgoročno </w:t>
      </w:r>
      <w:r w:rsidRPr="00663827">
        <w:rPr>
          <w:rFonts w:ascii="Arial" w:hAnsi="Arial" w:cs="Arial"/>
        </w:rPr>
        <w:t xml:space="preserve">stroškovno </w:t>
      </w:r>
      <w:r w:rsidR="00C43BCC" w:rsidRPr="00663827">
        <w:rPr>
          <w:rFonts w:ascii="Arial" w:hAnsi="Arial" w:cs="Arial"/>
        </w:rPr>
        <w:t>naj</w:t>
      </w:r>
      <w:r w:rsidRPr="00663827">
        <w:rPr>
          <w:rFonts w:ascii="Arial" w:hAnsi="Arial" w:cs="Arial"/>
        </w:rPr>
        <w:t>učinkovit</w:t>
      </w:r>
      <w:r w:rsidR="00060D13" w:rsidRPr="00663827">
        <w:rPr>
          <w:rFonts w:ascii="Arial" w:hAnsi="Arial" w:cs="Arial"/>
        </w:rPr>
        <w:t>ejše.</w:t>
      </w:r>
    </w:p>
    <w:p w:rsidR="00C14417" w:rsidRPr="00663827" w:rsidRDefault="00C14417" w:rsidP="00C14417">
      <w:pPr>
        <w:spacing w:after="0" w:line="240" w:lineRule="auto"/>
        <w:rPr>
          <w:rFonts w:ascii="Arial" w:hAnsi="Arial" w:cs="Arial"/>
          <w:color w:val="0A0A0A"/>
          <w:shd w:val="clear" w:color="auto" w:fill="FEFEFE"/>
        </w:rPr>
      </w:pPr>
    </w:p>
    <w:p w:rsidR="009F6E55" w:rsidRPr="00663827" w:rsidRDefault="00334264" w:rsidP="00C14417">
      <w:pPr>
        <w:spacing w:after="0" w:line="240" w:lineRule="auto"/>
        <w:rPr>
          <w:rFonts w:ascii="Arial" w:hAnsi="Arial" w:cs="Arial"/>
        </w:rPr>
      </w:pPr>
      <w:r w:rsidRPr="00663827">
        <w:rPr>
          <w:rFonts w:ascii="Arial" w:hAnsi="Arial" w:cs="Arial"/>
          <w:color w:val="0A0A0A"/>
          <w:shd w:val="clear" w:color="auto" w:fill="FEFEFE"/>
        </w:rPr>
        <w:t>Hattie</w:t>
      </w:r>
      <w:r w:rsidR="0091361D" w:rsidRPr="00663827">
        <w:rPr>
          <w:rFonts w:ascii="Arial" w:hAnsi="Arial" w:cs="Arial"/>
          <w:color w:val="0A0A0A"/>
          <w:shd w:val="clear" w:color="auto" w:fill="FEFEFE"/>
        </w:rPr>
        <w:t xml:space="preserve">, ki </w:t>
      </w:r>
      <w:r w:rsidR="00060D13" w:rsidRPr="00663827">
        <w:rPr>
          <w:rFonts w:ascii="Arial" w:hAnsi="Arial" w:cs="Arial"/>
          <w:color w:val="0A0A0A"/>
          <w:shd w:val="clear" w:color="auto" w:fill="FEFEFE"/>
        </w:rPr>
        <w:t xml:space="preserve">je v številnih študijah </w:t>
      </w:r>
      <w:r w:rsidR="0091361D" w:rsidRPr="00663827">
        <w:rPr>
          <w:rFonts w:ascii="Arial" w:hAnsi="Arial" w:cs="Arial"/>
          <w:color w:val="0A0A0A"/>
          <w:shd w:val="clear" w:color="auto" w:fill="FEFEFE"/>
        </w:rPr>
        <w:t>ugotavlja</w:t>
      </w:r>
      <w:r w:rsidR="00060D13" w:rsidRPr="00663827">
        <w:rPr>
          <w:rFonts w:ascii="Arial" w:hAnsi="Arial" w:cs="Arial"/>
          <w:color w:val="0A0A0A"/>
          <w:shd w:val="clear" w:color="auto" w:fill="FEFEFE"/>
        </w:rPr>
        <w:t>l</w:t>
      </w:r>
      <w:r w:rsidR="0091361D" w:rsidRPr="00663827">
        <w:rPr>
          <w:rFonts w:ascii="Arial" w:hAnsi="Arial" w:cs="Arial"/>
          <w:color w:val="0A0A0A"/>
          <w:shd w:val="clear" w:color="auto" w:fill="FEFEFE"/>
        </w:rPr>
        <w:t xml:space="preserve"> učink</w:t>
      </w:r>
      <w:r w:rsidR="00060D13" w:rsidRPr="00663827">
        <w:rPr>
          <w:rFonts w:ascii="Arial" w:hAnsi="Arial" w:cs="Arial"/>
          <w:color w:val="0A0A0A"/>
          <w:shd w:val="clear" w:color="auto" w:fill="FEFEFE"/>
        </w:rPr>
        <w:t>e</w:t>
      </w:r>
      <w:r w:rsidR="0091361D" w:rsidRPr="00663827">
        <w:rPr>
          <w:rFonts w:ascii="Arial" w:hAnsi="Arial" w:cs="Arial"/>
          <w:color w:val="0A0A0A"/>
          <w:shd w:val="clear" w:color="auto" w:fill="FEFEFE"/>
        </w:rPr>
        <w:t xml:space="preserve"> na učenje in </w:t>
      </w:r>
      <w:r w:rsidR="00060D13" w:rsidRPr="00663827">
        <w:rPr>
          <w:rFonts w:ascii="Arial" w:hAnsi="Arial" w:cs="Arial"/>
          <w:color w:val="0A0A0A"/>
          <w:shd w:val="clear" w:color="auto" w:fill="FEFEFE"/>
        </w:rPr>
        <w:t xml:space="preserve">v številnih državah sodeluje pri </w:t>
      </w:r>
      <w:r w:rsidR="0091361D" w:rsidRPr="00663827">
        <w:rPr>
          <w:rFonts w:ascii="Arial" w:hAnsi="Arial" w:cs="Arial"/>
          <w:color w:val="0A0A0A"/>
          <w:shd w:val="clear" w:color="auto" w:fill="FEFEFE"/>
        </w:rPr>
        <w:t>izboljševanju kakovosti šol</w:t>
      </w:r>
      <w:r w:rsidR="00F26520" w:rsidRPr="00663827">
        <w:rPr>
          <w:rFonts w:ascii="Arial" w:hAnsi="Arial" w:cs="Arial"/>
          <w:color w:val="0A0A0A"/>
          <w:shd w:val="clear" w:color="auto" w:fill="FEFEFE"/>
        </w:rPr>
        <w:t>,</w:t>
      </w:r>
      <w:r w:rsidRPr="00663827">
        <w:rPr>
          <w:rFonts w:ascii="Arial" w:hAnsi="Arial" w:cs="Arial"/>
          <w:color w:val="0A0A0A"/>
          <w:shd w:val="clear" w:color="auto" w:fill="FEFEFE"/>
        </w:rPr>
        <w:t xml:space="preserve"> </w:t>
      </w:r>
      <w:r w:rsidR="0091361D" w:rsidRPr="00663827">
        <w:rPr>
          <w:rFonts w:ascii="Arial" w:hAnsi="Arial" w:cs="Arial"/>
          <w:color w:val="0A0A0A"/>
          <w:shd w:val="clear" w:color="auto" w:fill="FEFEFE"/>
        </w:rPr>
        <w:t xml:space="preserve">je </w:t>
      </w:r>
      <w:r w:rsidR="009F6E55" w:rsidRPr="00663827">
        <w:rPr>
          <w:rFonts w:ascii="Arial" w:hAnsi="Arial" w:cs="Arial"/>
          <w:color w:val="0A0A0A"/>
          <w:shd w:val="clear" w:color="auto" w:fill="FEFEFE"/>
        </w:rPr>
        <w:t xml:space="preserve">na podlagi rezultatov </w:t>
      </w:r>
      <w:r w:rsidRPr="00663827">
        <w:rPr>
          <w:rFonts w:ascii="Arial" w:hAnsi="Arial" w:cs="Arial"/>
          <w:color w:val="0A0A0A"/>
          <w:shd w:val="clear" w:color="auto" w:fill="FEFEFE"/>
        </w:rPr>
        <w:t>1600 meta analiza</w:t>
      </w:r>
      <w:r w:rsidR="009F6E55" w:rsidRPr="00663827">
        <w:rPr>
          <w:rFonts w:ascii="Arial" w:hAnsi="Arial" w:cs="Arial"/>
          <w:color w:val="0A0A0A"/>
          <w:shd w:val="clear" w:color="auto" w:fill="FEFEFE"/>
        </w:rPr>
        <w:t xml:space="preserve"> s področja</w:t>
      </w:r>
      <w:r w:rsidR="0091361D" w:rsidRPr="00663827">
        <w:rPr>
          <w:rFonts w:ascii="Arial" w:hAnsi="Arial" w:cs="Arial"/>
          <w:color w:val="0A0A0A"/>
          <w:shd w:val="clear" w:color="auto" w:fill="FEFEFE"/>
        </w:rPr>
        <w:t xml:space="preserve"> Vidn</w:t>
      </w:r>
      <w:r w:rsidR="009F6E55" w:rsidRPr="00663827">
        <w:rPr>
          <w:rFonts w:ascii="Arial" w:hAnsi="Arial" w:cs="Arial"/>
          <w:color w:val="0A0A0A"/>
          <w:shd w:val="clear" w:color="auto" w:fill="FEFEFE"/>
        </w:rPr>
        <w:t>ega</w:t>
      </w:r>
      <w:r w:rsidR="0091361D" w:rsidRPr="00663827">
        <w:rPr>
          <w:rFonts w:ascii="Arial" w:hAnsi="Arial" w:cs="Arial"/>
          <w:color w:val="0A0A0A"/>
          <w:shd w:val="clear" w:color="auto" w:fill="FEFEFE"/>
        </w:rPr>
        <w:t xml:space="preserve"> učenj</w:t>
      </w:r>
      <w:r w:rsidR="009F6E55" w:rsidRPr="00663827">
        <w:rPr>
          <w:rFonts w:ascii="Arial" w:hAnsi="Arial" w:cs="Arial"/>
          <w:color w:val="0A0A0A"/>
          <w:shd w:val="clear" w:color="auto" w:fill="FEFEFE"/>
        </w:rPr>
        <w:t>a</w:t>
      </w:r>
      <w:r w:rsidR="0091361D" w:rsidRPr="00663827">
        <w:rPr>
          <w:rFonts w:ascii="Arial" w:hAnsi="Arial" w:cs="Arial"/>
          <w:color w:val="0A0A0A"/>
          <w:shd w:val="clear" w:color="auto" w:fill="FEFEFE"/>
        </w:rPr>
        <w:t xml:space="preserve"> (Visible learning)</w:t>
      </w:r>
      <w:r w:rsidRPr="00663827">
        <w:rPr>
          <w:rFonts w:ascii="Arial" w:hAnsi="Arial" w:cs="Arial"/>
          <w:color w:val="0A0A0A"/>
          <w:shd w:val="clear" w:color="auto" w:fill="FEFEFE"/>
        </w:rPr>
        <w:t xml:space="preserve"> </w:t>
      </w:r>
      <w:r w:rsidR="0091361D" w:rsidRPr="00663827">
        <w:rPr>
          <w:rFonts w:ascii="Arial" w:hAnsi="Arial" w:cs="Arial"/>
          <w:color w:val="0A0A0A"/>
          <w:shd w:val="clear" w:color="auto" w:fill="FEFEFE"/>
        </w:rPr>
        <w:t xml:space="preserve">izdelal </w:t>
      </w:r>
      <w:r w:rsidRPr="00663827">
        <w:rPr>
          <w:rFonts w:ascii="Arial" w:hAnsi="Arial" w:cs="Arial"/>
          <w:color w:val="0A0A0A"/>
          <w:shd w:val="clear" w:color="auto" w:fill="FEFEFE"/>
        </w:rPr>
        <w:t>barometer uč</w:t>
      </w:r>
      <w:r w:rsidR="0055193E" w:rsidRPr="00663827">
        <w:rPr>
          <w:rFonts w:ascii="Arial" w:hAnsi="Arial" w:cs="Arial"/>
          <w:color w:val="0A0A0A"/>
          <w:shd w:val="clear" w:color="auto" w:fill="FEFEFE"/>
        </w:rPr>
        <w:t xml:space="preserve">inkov </w:t>
      </w:r>
      <w:r w:rsidR="0091361D" w:rsidRPr="00663827">
        <w:rPr>
          <w:rFonts w:ascii="Arial" w:hAnsi="Arial" w:cs="Arial"/>
          <w:color w:val="0A0A0A"/>
          <w:shd w:val="clear" w:color="auto" w:fill="FEFEFE"/>
        </w:rPr>
        <w:t>(Visible learning metaX)</w:t>
      </w:r>
      <w:r w:rsidR="00F26520" w:rsidRPr="00663827">
        <w:rPr>
          <w:rFonts w:ascii="Arial" w:hAnsi="Arial" w:cs="Arial"/>
          <w:color w:val="0A0A0A"/>
          <w:shd w:val="clear" w:color="auto" w:fill="FEFEFE"/>
        </w:rPr>
        <w:t xml:space="preserve">. </w:t>
      </w:r>
      <w:r w:rsidR="009F6E55" w:rsidRPr="00663827">
        <w:rPr>
          <w:rFonts w:ascii="Arial" w:hAnsi="Arial" w:cs="Arial"/>
          <w:color w:val="0A0A0A"/>
          <w:shd w:val="clear" w:color="auto" w:fill="FEFEFE"/>
        </w:rPr>
        <w:t>Ugotovil je</w:t>
      </w:r>
      <w:r w:rsidR="0055193E" w:rsidRPr="00663827">
        <w:rPr>
          <w:rFonts w:ascii="Arial" w:hAnsi="Arial" w:cs="Arial"/>
          <w:color w:val="0A0A0A"/>
          <w:shd w:val="clear" w:color="auto" w:fill="FEFEFE"/>
        </w:rPr>
        <w:t xml:space="preserve">, da </w:t>
      </w:r>
      <w:r w:rsidRPr="00663827">
        <w:rPr>
          <w:rFonts w:ascii="Arial" w:hAnsi="Arial" w:cs="Arial"/>
          <w:color w:val="0A0A0A"/>
          <w:shd w:val="clear" w:color="auto" w:fill="FEFEFE"/>
        </w:rPr>
        <w:t xml:space="preserve">pretirano vrednost </w:t>
      </w:r>
      <w:r w:rsidR="009F6E55" w:rsidRPr="00663827">
        <w:rPr>
          <w:rFonts w:ascii="Arial" w:hAnsi="Arial" w:cs="Arial"/>
          <w:color w:val="0A0A0A"/>
          <w:shd w:val="clear" w:color="auto" w:fill="FEFEFE"/>
        </w:rPr>
        <w:t xml:space="preserve">pripisujemo </w:t>
      </w:r>
      <w:r w:rsidRPr="00663827">
        <w:rPr>
          <w:rFonts w:ascii="Arial" w:hAnsi="Arial" w:cs="Arial"/>
          <w:color w:val="0A0A0A"/>
          <w:shd w:val="clear" w:color="auto" w:fill="FEFEFE"/>
        </w:rPr>
        <w:t xml:space="preserve">dosežkom, </w:t>
      </w:r>
      <w:r w:rsidR="009F6E55" w:rsidRPr="00663827">
        <w:rPr>
          <w:rFonts w:ascii="Arial" w:hAnsi="Arial" w:cs="Arial"/>
          <w:color w:val="0A0A0A"/>
          <w:shd w:val="clear" w:color="auto" w:fill="FEFEFE"/>
        </w:rPr>
        <w:t>saj</w:t>
      </w:r>
      <w:r w:rsidRPr="00663827">
        <w:rPr>
          <w:rFonts w:ascii="Arial" w:hAnsi="Arial" w:cs="Arial"/>
          <w:color w:val="0A0A0A"/>
          <w:shd w:val="clear" w:color="auto" w:fill="FEFEFE"/>
        </w:rPr>
        <w:t xml:space="preserve"> »s</w:t>
      </w:r>
      <w:r w:rsidR="002572AB" w:rsidRPr="00663827">
        <w:rPr>
          <w:rFonts w:ascii="Arial" w:hAnsi="Arial" w:cs="Arial"/>
        </w:rPr>
        <w:t>premenljivka, ki najbolje napove zdravje, bogastvo ter srečo v življenju, ni učni uspeh, temveč skupno število let šolanja</w:t>
      </w:r>
      <w:r w:rsidR="009F6E55" w:rsidRPr="00663827">
        <w:rPr>
          <w:rFonts w:ascii="Arial" w:hAnsi="Arial" w:cs="Arial"/>
        </w:rPr>
        <w:t>«</w:t>
      </w:r>
      <w:r w:rsidR="002572AB" w:rsidRPr="00663827">
        <w:rPr>
          <w:rFonts w:ascii="Arial" w:hAnsi="Arial" w:cs="Arial"/>
        </w:rPr>
        <w:t xml:space="preserve">. </w:t>
      </w:r>
      <w:r w:rsidR="009F6E55" w:rsidRPr="00663827">
        <w:rPr>
          <w:rFonts w:ascii="Arial" w:hAnsi="Arial" w:cs="Arial"/>
        </w:rPr>
        <w:t>Treba je torej čim dlje otroke z</w:t>
      </w:r>
      <w:r w:rsidR="002572AB" w:rsidRPr="00663827">
        <w:rPr>
          <w:rFonts w:ascii="Arial" w:hAnsi="Arial" w:cs="Arial"/>
        </w:rPr>
        <w:t>adržati v procesu učenja</w:t>
      </w:r>
      <w:r w:rsidR="009F6E55" w:rsidRPr="00663827">
        <w:rPr>
          <w:rFonts w:ascii="Arial" w:hAnsi="Arial" w:cs="Arial"/>
        </w:rPr>
        <w:t>/šolanja!</w:t>
      </w:r>
      <w:r w:rsidR="002572AB" w:rsidRPr="00663827">
        <w:rPr>
          <w:rFonts w:ascii="Arial" w:hAnsi="Arial" w:cs="Arial"/>
        </w:rPr>
        <w:t xml:space="preserve"> </w:t>
      </w:r>
      <w:r w:rsidR="009F6E55" w:rsidRPr="00663827">
        <w:rPr>
          <w:rFonts w:ascii="Arial" w:hAnsi="Arial" w:cs="Arial"/>
        </w:rPr>
        <w:t>O</w:t>
      </w:r>
      <w:r w:rsidR="002572AB" w:rsidRPr="00663827">
        <w:rPr>
          <w:rFonts w:ascii="Arial" w:hAnsi="Arial" w:cs="Arial"/>
        </w:rPr>
        <w:t xml:space="preserve"> tem, kako dolgo se bodo šolali, </w:t>
      </w:r>
      <w:r w:rsidR="009F6E55" w:rsidRPr="00663827">
        <w:rPr>
          <w:rFonts w:ascii="Arial" w:hAnsi="Arial" w:cs="Arial"/>
        </w:rPr>
        <w:t xml:space="preserve">se pogosto </w:t>
      </w:r>
      <w:r w:rsidR="002572AB" w:rsidRPr="00663827">
        <w:rPr>
          <w:rFonts w:ascii="Arial" w:hAnsi="Arial" w:cs="Arial"/>
        </w:rPr>
        <w:t xml:space="preserve">odločajo </w:t>
      </w:r>
      <w:r w:rsidR="009F6E55" w:rsidRPr="00663827">
        <w:rPr>
          <w:rFonts w:ascii="Arial" w:hAnsi="Arial" w:cs="Arial"/>
        </w:rPr>
        <w:t xml:space="preserve">že zelo zgodaj, </w:t>
      </w:r>
      <w:r w:rsidR="002572AB" w:rsidRPr="00663827">
        <w:rPr>
          <w:rFonts w:ascii="Arial" w:hAnsi="Arial" w:cs="Arial"/>
        </w:rPr>
        <w:t xml:space="preserve">v starosti od 11 do 15 let, </w:t>
      </w:r>
      <w:r w:rsidR="009F6E55" w:rsidRPr="00663827">
        <w:rPr>
          <w:rFonts w:ascii="Arial" w:hAnsi="Arial" w:cs="Arial"/>
        </w:rPr>
        <w:t xml:space="preserve">zato </w:t>
      </w:r>
      <w:r w:rsidR="002572AB" w:rsidRPr="00663827">
        <w:rPr>
          <w:rFonts w:ascii="Arial" w:hAnsi="Arial" w:cs="Arial"/>
        </w:rPr>
        <w:t xml:space="preserve">mora biti izkušnja </w:t>
      </w:r>
      <w:r w:rsidR="009F6E55" w:rsidRPr="00663827">
        <w:rPr>
          <w:rFonts w:ascii="Arial" w:hAnsi="Arial" w:cs="Arial"/>
        </w:rPr>
        <w:t xml:space="preserve">šolanja čim boljša. Če jih želimo pritegniti in ohraniti njihovo pozornost, da se bodo šolali čim dlje, jim mora učenje </w:t>
      </w:r>
      <w:r w:rsidR="002572AB" w:rsidRPr="00663827">
        <w:rPr>
          <w:rFonts w:ascii="Arial" w:hAnsi="Arial" w:cs="Arial"/>
        </w:rPr>
        <w:t xml:space="preserve">predstavljati </w:t>
      </w:r>
      <w:r w:rsidR="009F6E55" w:rsidRPr="00663827">
        <w:rPr>
          <w:rFonts w:ascii="Arial" w:hAnsi="Arial" w:cs="Arial"/>
        </w:rPr>
        <w:t xml:space="preserve">največji in najvznemirljivejši </w:t>
      </w:r>
      <w:r w:rsidR="002572AB" w:rsidRPr="00663827">
        <w:rPr>
          <w:rFonts w:ascii="Arial" w:hAnsi="Arial" w:cs="Arial"/>
        </w:rPr>
        <w:t>izziv</w:t>
      </w:r>
      <w:r w:rsidR="009F6E55" w:rsidRPr="00663827">
        <w:rPr>
          <w:rFonts w:ascii="Arial" w:hAnsi="Arial" w:cs="Arial"/>
        </w:rPr>
        <w:t>!</w:t>
      </w:r>
    </w:p>
    <w:p w:rsidR="009F6E55" w:rsidRPr="00663827" w:rsidRDefault="009F6E55" w:rsidP="00C14417">
      <w:pPr>
        <w:spacing w:after="0" w:line="240" w:lineRule="auto"/>
        <w:rPr>
          <w:rFonts w:ascii="Arial" w:hAnsi="Arial" w:cs="Arial"/>
        </w:rPr>
      </w:pPr>
    </w:p>
    <w:p w:rsidR="00C14417" w:rsidRPr="00663827" w:rsidRDefault="009F6E55" w:rsidP="00C14417">
      <w:pPr>
        <w:spacing w:after="0" w:line="240" w:lineRule="auto"/>
        <w:rPr>
          <w:rFonts w:ascii="Arial" w:hAnsi="Arial" w:cs="Arial"/>
        </w:rPr>
      </w:pPr>
      <w:r w:rsidRPr="00663827">
        <w:rPr>
          <w:rFonts w:ascii="Arial" w:hAnsi="Arial" w:cs="Arial"/>
        </w:rPr>
        <w:t>Hattie v študijah ugotavlja,</w:t>
      </w:r>
      <w:r w:rsidR="00663827" w:rsidRPr="00663827">
        <w:rPr>
          <w:rFonts w:ascii="Arial" w:hAnsi="Arial" w:cs="Arial"/>
        </w:rPr>
        <w:t xml:space="preserve"> </w:t>
      </w:r>
      <w:r w:rsidR="00334264" w:rsidRPr="00663827">
        <w:rPr>
          <w:rFonts w:ascii="Arial" w:hAnsi="Arial" w:cs="Arial"/>
        </w:rPr>
        <w:t xml:space="preserve">da </w:t>
      </w:r>
      <w:r w:rsidR="002572AB" w:rsidRPr="00663827">
        <w:rPr>
          <w:rFonts w:ascii="Arial" w:hAnsi="Arial" w:cs="Arial"/>
        </w:rPr>
        <w:t>»</w:t>
      </w:r>
      <w:r w:rsidR="00334264" w:rsidRPr="00663827">
        <w:rPr>
          <w:rFonts w:ascii="Arial" w:hAnsi="Arial" w:cs="Arial"/>
        </w:rPr>
        <w:t>o</w:t>
      </w:r>
      <w:r w:rsidR="002572AB" w:rsidRPr="00663827">
        <w:rPr>
          <w:rFonts w:ascii="Arial" w:hAnsi="Arial" w:cs="Arial"/>
        </w:rPr>
        <w:t xml:space="preserve">sebe </w:t>
      </w:r>
      <w:r w:rsidRPr="00663827">
        <w:rPr>
          <w:rFonts w:ascii="Arial" w:hAnsi="Arial" w:cs="Arial"/>
        </w:rPr>
        <w:t>s končano</w:t>
      </w:r>
      <w:r w:rsidR="002572AB" w:rsidRPr="00663827">
        <w:rPr>
          <w:rFonts w:ascii="Arial" w:hAnsi="Arial" w:cs="Arial"/>
        </w:rPr>
        <w:t xml:space="preserve"> srednjo šolo živijo šest do devet let dlje od oseb</w:t>
      </w:r>
      <w:r w:rsidR="005644D3" w:rsidRPr="00663827">
        <w:rPr>
          <w:rFonts w:ascii="Arial" w:hAnsi="Arial" w:cs="Arial"/>
        </w:rPr>
        <w:t>, ki niso</w:t>
      </w:r>
      <w:r w:rsidR="00BB70F6" w:rsidRPr="00663827">
        <w:rPr>
          <w:rFonts w:ascii="Arial" w:hAnsi="Arial" w:cs="Arial"/>
        </w:rPr>
        <w:t xml:space="preserve"> </w:t>
      </w:r>
      <w:r w:rsidR="00C71281" w:rsidRPr="00663827">
        <w:rPr>
          <w:rFonts w:ascii="Arial" w:hAnsi="Arial" w:cs="Arial"/>
        </w:rPr>
        <w:t>konča</w:t>
      </w:r>
      <w:r w:rsidR="005644D3" w:rsidRPr="00663827">
        <w:rPr>
          <w:rFonts w:ascii="Arial" w:hAnsi="Arial" w:cs="Arial"/>
        </w:rPr>
        <w:t>le</w:t>
      </w:r>
      <w:r w:rsidR="002572AB" w:rsidRPr="00663827">
        <w:rPr>
          <w:rFonts w:ascii="Arial" w:hAnsi="Arial" w:cs="Arial"/>
        </w:rPr>
        <w:t xml:space="preserve"> srednjo šolo, so boljšega zdravja, </w:t>
      </w:r>
      <w:r w:rsidR="00C71281" w:rsidRPr="00663827">
        <w:rPr>
          <w:rFonts w:ascii="Arial" w:hAnsi="Arial" w:cs="Arial"/>
        </w:rPr>
        <w:t xml:space="preserve">in so manj nagnjeni k storitvi </w:t>
      </w:r>
      <w:r w:rsidR="002572AB" w:rsidRPr="00663827">
        <w:rPr>
          <w:rFonts w:ascii="Arial" w:hAnsi="Arial" w:cs="Arial"/>
        </w:rPr>
        <w:t>kazniv</w:t>
      </w:r>
      <w:r w:rsidR="00C71281" w:rsidRPr="00663827">
        <w:rPr>
          <w:rFonts w:ascii="Arial" w:hAnsi="Arial" w:cs="Arial"/>
        </w:rPr>
        <w:t>ega</w:t>
      </w:r>
      <w:r w:rsidR="002572AB" w:rsidRPr="00663827">
        <w:rPr>
          <w:rFonts w:ascii="Arial" w:hAnsi="Arial" w:cs="Arial"/>
        </w:rPr>
        <w:t xml:space="preserve"> dejanja</w:t>
      </w:r>
      <w:r w:rsidR="00C71281" w:rsidRPr="00663827">
        <w:rPr>
          <w:rFonts w:ascii="Arial" w:hAnsi="Arial" w:cs="Arial"/>
        </w:rPr>
        <w:t xml:space="preserve"> ter posledični socialni </w:t>
      </w:r>
      <w:r w:rsidR="002572AB" w:rsidRPr="00663827">
        <w:rPr>
          <w:rFonts w:ascii="Arial" w:hAnsi="Arial" w:cs="Arial"/>
        </w:rPr>
        <w:t>pomoči</w:t>
      </w:r>
      <w:r w:rsidR="003977D5" w:rsidRPr="00663827">
        <w:rPr>
          <w:rFonts w:ascii="Arial" w:hAnsi="Arial" w:cs="Arial"/>
        </w:rPr>
        <w:t xml:space="preserve">. Ti stroški znatno presegajo </w:t>
      </w:r>
      <w:r w:rsidR="00C71281" w:rsidRPr="00663827">
        <w:rPr>
          <w:rFonts w:ascii="Arial" w:hAnsi="Arial" w:cs="Arial"/>
        </w:rPr>
        <w:t xml:space="preserve">ceno </w:t>
      </w:r>
      <w:r w:rsidR="003977D5" w:rsidRPr="00663827">
        <w:rPr>
          <w:rFonts w:ascii="Arial" w:hAnsi="Arial" w:cs="Arial"/>
        </w:rPr>
        <w:t xml:space="preserve">dokazljivo uspešnega izobraževanja, </w:t>
      </w:r>
      <w:r w:rsidR="00C71281" w:rsidRPr="00663827">
        <w:rPr>
          <w:rFonts w:ascii="Arial" w:hAnsi="Arial" w:cs="Arial"/>
        </w:rPr>
        <w:t xml:space="preserve">ki ima za </w:t>
      </w:r>
      <w:r w:rsidR="003977D5" w:rsidRPr="00663827">
        <w:rPr>
          <w:rFonts w:ascii="Arial" w:hAnsi="Arial" w:cs="Arial"/>
        </w:rPr>
        <w:t>posledic</w:t>
      </w:r>
      <w:r w:rsidR="00C71281" w:rsidRPr="00663827">
        <w:rPr>
          <w:rFonts w:ascii="Arial" w:hAnsi="Arial" w:cs="Arial"/>
        </w:rPr>
        <w:t>o</w:t>
      </w:r>
      <w:r w:rsidR="003977D5" w:rsidRPr="00663827">
        <w:rPr>
          <w:rFonts w:ascii="Arial" w:hAnsi="Arial" w:cs="Arial"/>
        </w:rPr>
        <w:t xml:space="preserve"> </w:t>
      </w:r>
      <w:r w:rsidR="00334264" w:rsidRPr="00663827">
        <w:rPr>
          <w:rFonts w:ascii="Arial" w:hAnsi="Arial" w:cs="Arial"/>
        </w:rPr>
        <w:t xml:space="preserve">povečanje </w:t>
      </w:r>
      <w:r w:rsidR="00C71281" w:rsidRPr="00663827">
        <w:rPr>
          <w:rFonts w:ascii="Arial" w:hAnsi="Arial" w:cs="Arial"/>
        </w:rPr>
        <w:t xml:space="preserve">plačanih </w:t>
      </w:r>
      <w:r w:rsidR="00334264" w:rsidRPr="00663827">
        <w:rPr>
          <w:rFonts w:ascii="Arial" w:hAnsi="Arial" w:cs="Arial"/>
        </w:rPr>
        <w:t>dav</w:t>
      </w:r>
      <w:r w:rsidR="00C71281" w:rsidRPr="00663827">
        <w:rPr>
          <w:rFonts w:ascii="Arial" w:hAnsi="Arial" w:cs="Arial"/>
        </w:rPr>
        <w:t xml:space="preserve">kov in manjše stroške </w:t>
      </w:r>
      <w:r w:rsidR="003977D5" w:rsidRPr="00663827">
        <w:rPr>
          <w:rFonts w:ascii="Arial" w:hAnsi="Arial" w:cs="Arial"/>
        </w:rPr>
        <w:t>za zdravstvo</w:t>
      </w:r>
      <w:r w:rsidR="00C71281" w:rsidRPr="00663827">
        <w:rPr>
          <w:rFonts w:ascii="Arial" w:hAnsi="Arial" w:cs="Arial"/>
        </w:rPr>
        <w:t xml:space="preserve"> in socialo</w:t>
      </w:r>
      <w:r w:rsidR="003977D5" w:rsidRPr="00663827">
        <w:rPr>
          <w:rFonts w:ascii="Arial" w:hAnsi="Arial" w:cs="Arial"/>
        </w:rPr>
        <w:t xml:space="preserve">. </w:t>
      </w:r>
      <w:r w:rsidR="00C71281" w:rsidRPr="00663827">
        <w:rPr>
          <w:rFonts w:ascii="Arial" w:hAnsi="Arial" w:cs="Arial"/>
        </w:rPr>
        <w:t xml:space="preserve">Ob tem </w:t>
      </w:r>
      <w:r w:rsidR="003977D5" w:rsidRPr="00663827">
        <w:rPr>
          <w:rFonts w:ascii="Arial" w:hAnsi="Arial" w:cs="Arial"/>
        </w:rPr>
        <w:t xml:space="preserve">imajo mladi priložnost za doseganje in uživanje višjih </w:t>
      </w:r>
      <w:r w:rsidR="00C71281" w:rsidRPr="00663827">
        <w:rPr>
          <w:rFonts w:ascii="Arial" w:hAnsi="Arial" w:cs="Arial"/>
        </w:rPr>
        <w:t xml:space="preserve">lastnih </w:t>
      </w:r>
      <w:r w:rsidR="003977D5" w:rsidRPr="00663827">
        <w:rPr>
          <w:rFonts w:ascii="Arial" w:hAnsi="Arial" w:cs="Arial"/>
        </w:rPr>
        <w:t>dohodkov, boljšega zdravja in večje sreče.</w:t>
      </w:r>
      <w:r w:rsidR="00334264" w:rsidRPr="00663827">
        <w:rPr>
          <w:rFonts w:ascii="Arial" w:hAnsi="Arial" w:cs="Arial"/>
        </w:rPr>
        <w:t>«</w:t>
      </w:r>
    </w:p>
    <w:p w:rsidR="00C14417" w:rsidRPr="00663827" w:rsidRDefault="00C14417" w:rsidP="00C14417">
      <w:pPr>
        <w:spacing w:after="0" w:line="240" w:lineRule="auto"/>
        <w:rPr>
          <w:rFonts w:ascii="Arial" w:hAnsi="Arial" w:cs="Arial"/>
          <w:color w:val="0A0A0A"/>
          <w:shd w:val="clear" w:color="auto" w:fill="FEFEFE"/>
        </w:rPr>
      </w:pPr>
    </w:p>
    <w:p w:rsidR="00C14417" w:rsidRPr="00663827" w:rsidRDefault="005644D3" w:rsidP="00C14417">
      <w:pPr>
        <w:spacing w:after="0" w:line="240" w:lineRule="auto"/>
        <w:rPr>
          <w:rFonts w:ascii="Arial" w:hAnsi="Arial" w:cs="Arial"/>
          <w:color w:val="0A0A0A"/>
          <w:shd w:val="clear" w:color="auto" w:fill="FEFEFE"/>
        </w:rPr>
      </w:pPr>
      <w:r w:rsidRPr="00663827">
        <w:rPr>
          <w:rFonts w:ascii="Arial" w:hAnsi="Arial" w:cs="Arial"/>
          <w:color w:val="0A0A0A"/>
          <w:shd w:val="clear" w:color="auto" w:fill="FEFEFE"/>
        </w:rPr>
        <w:lastRenderedPageBreak/>
        <w:t>N</w:t>
      </w:r>
      <w:r w:rsidR="00492D43" w:rsidRPr="00663827">
        <w:rPr>
          <w:rFonts w:ascii="Arial" w:hAnsi="Arial" w:cs="Arial"/>
          <w:color w:val="0A0A0A"/>
          <w:shd w:val="clear" w:color="auto" w:fill="FEFEFE"/>
        </w:rPr>
        <w:t>ajnovejš</w:t>
      </w:r>
      <w:r w:rsidRPr="00663827">
        <w:rPr>
          <w:rFonts w:ascii="Arial" w:hAnsi="Arial" w:cs="Arial"/>
          <w:color w:val="0A0A0A"/>
          <w:shd w:val="clear" w:color="auto" w:fill="FEFEFE"/>
        </w:rPr>
        <w:t>a</w:t>
      </w:r>
      <w:r w:rsidR="00492D43" w:rsidRPr="00663827">
        <w:rPr>
          <w:rFonts w:ascii="Arial" w:hAnsi="Arial" w:cs="Arial"/>
          <w:color w:val="0A0A0A"/>
          <w:shd w:val="clear" w:color="auto" w:fill="FEFEFE"/>
        </w:rPr>
        <w:t xml:space="preserve"> Pisa raziskav</w:t>
      </w:r>
      <w:r w:rsidRPr="00663827">
        <w:rPr>
          <w:rFonts w:ascii="Arial" w:hAnsi="Arial" w:cs="Arial"/>
          <w:color w:val="0A0A0A"/>
          <w:shd w:val="clear" w:color="auto" w:fill="FEFEFE"/>
        </w:rPr>
        <w:t>a</w:t>
      </w:r>
      <w:r w:rsidR="00C71281" w:rsidRPr="00663827">
        <w:rPr>
          <w:rFonts w:ascii="Arial" w:hAnsi="Arial" w:cs="Arial"/>
          <w:color w:val="0A0A0A"/>
          <w:shd w:val="clear" w:color="auto" w:fill="FEFEFE"/>
        </w:rPr>
        <w:t xml:space="preserve"> kaže</w:t>
      </w:r>
      <w:r w:rsidR="00492D43" w:rsidRPr="00663827">
        <w:rPr>
          <w:rFonts w:ascii="Arial" w:hAnsi="Arial" w:cs="Arial"/>
          <w:color w:val="0A0A0A"/>
          <w:shd w:val="clear" w:color="auto" w:fill="FEFEFE"/>
        </w:rPr>
        <w:t>na eni strani razveseljiv</w:t>
      </w:r>
      <w:r w:rsidR="00C71281" w:rsidRPr="00663827">
        <w:rPr>
          <w:rFonts w:ascii="Arial" w:hAnsi="Arial" w:cs="Arial"/>
          <w:color w:val="0A0A0A"/>
          <w:shd w:val="clear" w:color="auto" w:fill="FEFEFE"/>
        </w:rPr>
        <w:t>o</w:t>
      </w:r>
      <w:r w:rsidR="00492D43" w:rsidRPr="00663827">
        <w:rPr>
          <w:rFonts w:ascii="Arial" w:hAnsi="Arial" w:cs="Arial"/>
          <w:color w:val="0A0A0A"/>
          <w:shd w:val="clear" w:color="auto" w:fill="FEFEFE"/>
        </w:rPr>
        <w:t xml:space="preserve"> </w:t>
      </w:r>
      <w:r w:rsidR="00C71281" w:rsidRPr="00663827">
        <w:rPr>
          <w:rFonts w:ascii="Arial" w:hAnsi="Arial" w:cs="Arial"/>
          <w:color w:val="0A0A0A"/>
          <w:shd w:val="clear" w:color="auto" w:fill="FEFEFE"/>
        </w:rPr>
        <w:t xml:space="preserve">sliko glede </w:t>
      </w:r>
      <w:r w:rsidR="00492D43" w:rsidRPr="00663827">
        <w:rPr>
          <w:rFonts w:ascii="Arial" w:hAnsi="Arial" w:cs="Arial"/>
          <w:color w:val="0A0A0A"/>
          <w:shd w:val="clear" w:color="auto" w:fill="FEFEFE"/>
        </w:rPr>
        <w:t>znanj</w:t>
      </w:r>
      <w:r w:rsidR="00C71281" w:rsidRPr="00663827">
        <w:rPr>
          <w:rFonts w:ascii="Arial" w:hAnsi="Arial" w:cs="Arial"/>
          <w:color w:val="0A0A0A"/>
          <w:shd w:val="clear" w:color="auto" w:fill="FEFEFE"/>
        </w:rPr>
        <w:t>a</w:t>
      </w:r>
      <w:r w:rsidR="00492D43" w:rsidRPr="00663827">
        <w:rPr>
          <w:rFonts w:ascii="Arial" w:hAnsi="Arial" w:cs="Arial"/>
          <w:color w:val="0A0A0A"/>
          <w:shd w:val="clear" w:color="auto" w:fill="FEFEFE"/>
        </w:rPr>
        <w:t xml:space="preserve"> naših šolarjev, na drugi strani pa izstopa podatek, da 35 odstotkov učencev in učenk</w:t>
      </w:r>
      <w:r w:rsidR="00663827" w:rsidRPr="00663827">
        <w:rPr>
          <w:rFonts w:ascii="Arial" w:hAnsi="Arial" w:cs="Arial"/>
          <w:color w:val="0A0A0A"/>
          <w:shd w:val="clear" w:color="auto" w:fill="FEFEFE"/>
        </w:rPr>
        <w:t xml:space="preserve"> </w:t>
      </w:r>
      <w:r w:rsidR="00C71281" w:rsidRPr="00663827">
        <w:rPr>
          <w:rFonts w:ascii="Arial" w:hAnsi="Arial" w:cs="Arial"/>
          <w:color w:val="0A0A0A"/>
          <w:shd w:val="clear" w:color="auto" w:fill="FEFEFE"/>
        </w:rPr>
        <w:t>pravi</w:t>
      </w:r>
      <w:r w:rsidR="00492D43" w:rsidRPr="00663827">
        <w:rPr>
          <w:rFonts w:ascii="Arial" w:hAnsi="Arial" w:cs="Arial"/>
          <w:color w:val="0A0A0A"/>
          <w:shd w:val="clear" w:color="auto" w:fill="FEFEFE"/>
        </w:rPr>
        <w:t xml:space="preserve">, da so pogosto ali vedno žalostni, </w:t>
      </w:r>
      <w:r w:rsidR="00C71281" w:rsidRPr="00663827">
        <w:rPr>
          <w:rFonts w:ascii="Arial" w:hAnsi="Arial" w:cs="Arial"/>
          <w:color w:val="0A0A0A"/>
          <w:shd w:val="clear" w:color="auto" w:fill="FEFEFE"/>
        </w:rPr>
        <w:t xml:space="preserve">kar </w:t>
      </w:r>
      <w:r w:rsidR="00492D43" w:rsidRPr="00663827">
        <w:rPr>
          <w:rFonts w:ascii="Arial" w:hAnsi="Arial" w:cs="Arial"/>
          <w:color w:val="0A0A0A"/>
          <w:shd w:val="clear" w:color="auto" w:fill="FEFEFE"/>
        </w:rPr>
        <w:t xml:space="preserve">polovica pa </w:t>
      </w:r>
      <w:r w:rsidR="00C71281" w:rsidRPr="00663827">
        <w:rPr>
          <w:rFonts w:ascii="Arial" w:hAnsi="Arial" w:cs="Arial"/>
          <w:color w:val="0A0A0A"/>
          <w:shd w:val="clear" w:color="auto" w:fill="FEFEFE"/>
        </w:rPr>
        <w:t>jih je</w:t>
      </w:r>
      <w:r w:rsidR="00BB70F6" w:rsidRPr="00663827">
        <w:rPr>
          <w:rFonts w:ascii="Arial" w:hAnsi="Arial" w:cs="Arial"/>
          <w:color w:val="0A0A0A"/>
          <w:shd w:val="clear" w:color="auto" w:fill="FEFEFE"/>
        </w:rPr>
        <w:t xml:space="preserve"> </w:t>
      </w:r>
      <w:r w:rsidR="00492D43" w:rsidRPr="00663827">
        <w:rPr>
          <w:rFonts w:ascii="Arial" w:hAnsi="Arial" w:cs="Arial"/>
          <w:color w:val="0A0A0A"/>
          <w:shd w:val="clear" w:color="auto" w:fill="FEFEFE"/>
        </w:rPr>
        <w:t>pogosto ali vedno zaskrbljeni</w:t>
      </w:r>
      <w:r w:rsidR="00C71281" w:rsidRPr="00663827">
        <w:rPr>
          <w:rFonts w:ascii="Arial" w:hAnsi="Arial" w:cs="Arial"/>
          <w:color w:val="0A0A0A"/>
          <w:shd w:val="clear" w:color="auto" w:fill="FEFEFE"/>
        </w:rPr>
        <w:t>h</w:t>
      </w:r>
      <w:r w:rsidR="00492D43" w:rsidRPr="00663827">
        <w:rPr>
          <w:rFonts w:ascii="Arial" w:hAnsi="Arial" w:cs="Arial"/>
          <w:color w:val="0A0A0A"/>
          <w:shd w:val="clear" w:color="auto" w:fill="FEFEFE"/>
        </w:rPr>
        <w:t>.</w:t>
      </w:r>
    </w:p>
    <w:p w:rsidR="00C14417" w:rsidRPr="00663827" w:rsidRDefault="00C14417" w:rsidP="00C14417">
      <w:pPr>
        <w:spacing w:after="0" w:line="240" w:lineRule="auto"/>
        <w:jc w:val="both"/>
        <w:rPr>
          <w:rFonts w:ascii="Arial" w:hAnsi="Arial" w:cs="Arial"/>
        </w:rPr>
      </w:pPr>
    </w:p>
    <w:p w:rsidR="00032799" w:rsidRPr="00663827" w:rsidRDefault="00C71281" w:rsidP="00C14417">
      <w:pPr>
        <w:spacing w:after="0" w:line="240" w:lineRule="auto"/>
        <w:jc w:val="both"/>
        <w:rPr>
          <w:rFonts w:ascii="Arial" w:hAnsi="Arial" w:cs="Arial"/>
        </w:rPr>
      </w:pPr>
      <w:r w:rsidRPr="00663827">
        <w:rPr>
          <w:rFonts w:ascii="Arial" w:hAnsi="Arial" w:cs="Arial"/>
        </w:rPr>
        <w:t>B</w:t>
      </w:r>
      <w:r w:rsidR="00032799" w:rsidRPr="00663827">
        <w:rPr>
          <w:rFonts w:ascii="Arial" w:hAnsi="Arial" w:cs="Arial"/>
        </w:rPr>
        <w:t xml:space="preserve">odo zaskrbljeni in žalostni otroci </w:t>
      </w:r>
      <w:r w:rsidRPr="00663827">
        <w:rPr>
          <w:rFonts w:ascii="Arial" w:hAnsi="Arial" w:cs="Arial"/>
        </w:rPr>
        <w:t xml:space="preserve">znali in mogli </w:t>
      </w:r>
      <w:r w:rsidR="00032799" w:rsidRPr="00663827">
        <w:rPr>
          <w:rFonts w:ascii="Arial" w:hAnsi="Arial" w:cs="Arial"/>
        </w:rPr>
        <w:t>ohrani</w:t>
      </w:r>
      <w:r w:rsidRPr="00663827">
        <w:rPr>
          <w:rFonts w:ascii="Arial" w:hAnsi="Arial" w:cs="Arial"/>
        </w:rPr>
        <w:t>ti</w:t>
      </w:r>
      <w:r w:rsidR="00032799" w:rsidRPr="00663827">
        <w:rPr>
          <w:rFonts w:ascii="Arial" w:hAnsi="Arial" w:cs="Arial"/>
        </w:rPr>
        <w:t xml:space="preserve"> veselje </w:t>
      </w:r>
      <w:r w:rsidRPr="00663827">
        <w:rPr>
          <w:rFonts w:ascii="Arial" w:hAnsi="Arial" w:cs="Arial"/>
        </w:rPr>
        <w:t xml:space="preserve">ves čas dolgoletnega </w:t>
      </w:r>
      <w:r w:rsidR="00217FE3" w:rsidRPr="00663827">
        <w:rPr>
          <w:rFonts w:ascii="Arial" w:hAnsi="Arial" w:cs="Arial"/>
        </w:rPr>
        <w:t xml:space="preserve">šolanja in </w:t>
      </w:r>
      <w:r w:rsidRPr="00663827">
        <w:rPr>
          <w:rFonts w:ascii="Arial" w:hAnsi="Arial" w:cs="Arial"/>
        </w:rPr>
        <w:t xml:space="preserve">resnično uživati v </w:t>
      </w:r>
      <w:r w:rsidR="00032799" w:rsidRPr="00663827">
        <w:rPr>
          <w:rFonts w:ascii="Arial" w:hAnsi="Arial" w:cs="Arial"/>
        </w:rPr>
        <w:t>vseživljenjske</w:t>
      </w:r>
      <w:r w:rsidRPr="00663827">
        <w:rPr>
          <w:rFonts w:ascii="Arial" w:hAnsi="Arial" w:cs="Arial"/>
        </w:rPr>
        <w:t>m</w:t>
      </w:r>
      <w:r w:rsidR="00032799" w:rsidRPr="00663827">
        <w:rPr>
          <w:rFonts w:ascii="Arial" w:hAnsi="Arial" w:cs="Arial"/>
        </w:rPr>
        <w:t xml:space="preserve"> učenj</w:t>
      </w:r>
      <w:r w:rsidRPr="00663827">
        <w:rPr>
          <w:rFonts w:ascii="Arial" w:hAnsi="Arial" w:cs="Arial"/>
        </w:rPr>
        <w:t>u</w:t>
      </w:r>
      <w:r w:rsidR="00032799" w:rsidRPr="00663827">
        <w:rPr>
          <w:rFonts w:ascii="Arial" w:hAnsi="Arial" w:cs="Arial"/>
        </w:rPr>
        <w:t>?</w:t>
      </w:r>
    </w:p>
    <w:p w:rsidR="00032799" w:rsidRPr="00663827" w:rsidRDefault="00032799" w:rsidP="00C14417">
      <w:pPr>
        <w:spacing w:after="0" w:line="240" w:lineRule="auto"/>
        <w:jc w:val="both"/>
        <w:rPr>
          <w:rFonts w:ascii="Arial" w:hAnsi="Arial" w:cs="Arial"/>
        </w:rPr>
      </w:pPr>
    </w:p>
    <w:p w:rsidR="00217FE3" w:rsidRPr="00663827" w:rsidRDefault="00C71281" w:rsidP="00C14417">
      <w:pPr>
        <w:spacing w:after="0" w:line="240" w:lineRule="auto"/>
        <w:rPr>
          <w:rFonts w:ascii="Arial" w:hAnsi="Arial" w:cs="Arial"/>
        </w:rPr>
      </w:pPr>
      <w:r w:rsidRPr="00663827">
        <w:rPr>
          <w:rFonts w:ascii="Arial" w:hAnsi="Arial" w:cs="Arial"/>
        </w:rPr>
        <w:t>R</w:t>
      </w:r>
      <w:r w:rsidR="00217FE3" w:rsidRPr="00663827">
        <w:rPr>
          <w:rFonts w:ascii="Arial" w:hAnsi="Arial" w:cs="Arial"/>
        </w:rPr>
        <w:t>aziskav</w:t>
      </w:r>
      <w:r w:rsidRPr="00663827">
        <w:rPr>
          <w:rFonts w:ascii="Arial" w:hAnsi="Arial" w:cs="Arial"/>
        </w:rPr>
        <w:t>a</w:t>
      </w:r>
      <w:r w:rsidR="00217FE3" w:rsidRPr="00663827">
        <w:rPr>
          <w:rFonts w:ascii="Arial" w:hAnsi="Arial" w:cs="Arial"/>
        </w:rPr>
        <w:t xml:space="preserve"> na eni izmed slovenskih šol </w:t>
      </w:r>
      <w:r w:rsidRPr="00663827">
        <w:rPr>
          <w:rFonts w:ascii="Arial" w:hAnsi="Arial" w:cs="Arial"/>
        </w:rPr>
        <w:t xml:space="preserve">(sodelovalo je več kot </w:t>
      </w:r>
      <w:r w:rsidR="00217FE3" w:rsidRPr="00663827">
        <w:rPr>
          <w:rFonts w:ascii="Arial" w:hAnsi="Arial" w:cs="Arial"/>
        </w:rPr>
        <w:t>300 učencev</w:t>
      </w:r>
      <w:r w:rsidRPr="00663827">
        <w:rPr>
          <w:rFonts w:ascii="Arial" w:hAnsi="Arial" w:cs="Arial"/>
        </w:rPr>
        <w:t>) je</w:t>
      </w:r>
      <w:r w:rsidR="00217FE3" w:rsidRPr="00663827">
        <w:rPr>
          <w:rFonts w:ascii="Arial" w:hAnsi="Arial" w:cs="Arial"/>
        </w:rPr>
        <w:t xml:space="preserve"> pokazala</w:t>
      </w:r>
      <w:r w:rsidRPr="00663827">
        <w:rPr>
          <w:rFonts w:ascii="Arial" w:hAnsi="Arial" w:cs="Arial"/>
        </w:rPr>
        <w:t>, da</w:t>
      </w:r>
      <w:r w:rsidR="00217FE3" w:rsidRPr="00663827">
        <w:rPr>
          <w:rFonts w:ascii="Arial" w:hAnsi="Arial" w:cs="Arial"/>
        </w:rPr>
        <w:t xml:space="preserve"> njihov</w:t>
      </w:r>
      <w:r w:rsidRPr="00663827">
        <w:rPr>
          <w:rFonts w:ascii="Arial" w:hAnsi="Arial" w:cs="Arial"/>
        </w:rPr>
        <w:t>a</w:t>
      </w:r>
      <w:r w:rsidR="00217FE3" w:rsidRPr="00663827">
        <w:rPr>
          <w:rFonts w:ascii="Arial" w:hAnsi="Arial" w:cs="Arial"/>
        </w:rPr>
        <w:t xml:space="preserve"> zaskrbljenost izhaja prav iz ocenjevanja (75 </w:t>
      </w:r>
      <w:r w:rsidRPr="00663827">
        <w:rPr>
          <w:rFonts w:ascii="Arial" w:hAnsi="Arial" w:cs="Arial"/>
        </w:rPr>
        <w:t>odstotkov</w:t>
      </w:r>
      <w:r w:rsidR="00217FE3" w:rsidRPr="00663827">
        <w:rPr>
          <w:rFonts w:ascii="Arial" w:hAnsi="Arial" w:cs="Arial"/>
        </w:rPr>
        <w:t xml:space="preserve">). </w:t>
      </w:r>
      <w:r w:rsidRPr="00663827">
        <w:rPr>
          <w:rFonts w:ascii="Arial" w:hAnsi="Arial" w:cs="Arial"/>
        </w:rPr>
        <w:t>Zato bi nas moral</w:t>
      </w:r>
      <w:r w:rsidR="005644D3" w:rsidRPr="00663827">
        <w:rPr>
          <w:rFonts w:ascii="Arial" w:hAnsi="Arial" w:cs="Arial"/>
        </w:rPr>
        <w:t>e</w:t>
      </w:r>
      <w:r w:rsidRPr="00663827">
        <w:rPr>
          <w:rFonts w:ascii="Arial" w:hAnsi="Arial" w:cs="Arial"/>
        </w:rPr>
        <w:t xml:space="preserve"> skrbeti</w:t>
      </w:r>
      <w:r w:rsidR="005644D3" w:rsidRPr="00663827">
        <w:rPr>
          <w:rFonts w:ascii="Arial" w:hAnsi="Arial" w:cs="Arial"/>
        </w:rPr>
        <w:t xml:space="preserve"> posledice </w:t>
      </w:r>
      <w:r w:rsidR="00217FE3" w:rsidRPr="00663827">
        <w:rPr>
          <w:rFonts w:ascii="Arial" w:hAnsi="Arial" w:cs="Arial"/>
        </w:rPr>
        <w:t>pritisk</w:t>
      </w:r>
      <w:r w:rsidR="005644D3" w:rsidRPr="00663827">
        <w:rPr>
          <w:rFonts w:ascii="Arial" w:hAnsi="Arial" w:cs="Arial"/>
        </w:rPr>
        <w:t>ov</w:t>
      </w:r>
      <w:r w:rsidR="00217FE3" w:rsidRPr="00663827">
        <w:rPr>
          <w:rFonts w:ascii="Arial" w:hAnsi="Arial" w:cs="Arial"/>
        </w:rPr>
        <w:t xml:space="preserve"> učiteljev in staršev na otrok</w:t>
      </w:r>
      <w:r w:rsidR="005644D3" w:rsidRPr="00663827">
        <w:rPr>
          <w:rFonts w:ascii="Arial" w:hAnsi="Arial" w:cs="Arial"/>
        </w:rPr>
        <w:t xml:space="preserve">e in mladostnike, predstavljene </w:t>
      </w:r>
      <w:r w:rsidR="00217FE3" w:rsidRPr="00663827">
        <w:rPr>
          <w:rFonts w:ascii="Arial" w:hAnsi="Arial" w:cs="Arial"/>
        </w:rPr>
        <w:t>v reviji Vzgoja in izobraževanje</w:t>
      </w:r>
      <w:r w:rsidR="00F51270" w:rsidRPr="00663827">
        <w:rPr>
          <w:rFonts w:ascii="Arial" w:hAnsi="Arial" w:cs="Arial"/>
        </w:rPr>
        <w:t xml:space="preserve"> (l</w:t>
      </w:r>
      <w:r w:rsidR="005644D3" w:rsidRPr="00663827">
        <w:rPr>
          <w:rFonts w:ascii="Arial" w:hAnsi="Arial" w:cs="Arial"/>
        </w:rPr>
        <w:t xml:space="preserve">etnik </w:t>
      </w:r>
      <w:r w:rsidR="00F51270" w:rsidRPr="00663827">
        <w:rPr>
          <w:rFonts w:ascii="Arial" w:hAnsi="Arial" w:cs="Arial"/>
        </w:rPr>
        <w:t xml:space="preserve">48, </w:t>
      </w:r>
      <w:r w:rsidR="005644D3" w:rsidRPr="00663827">
        <w:rPr>
          <w:rFonts w:ascii="Arial" w:hAnsi="Arial" w:cs="Arial"/>
        </w:rPr>
        <w:t xml:space="preserve">številka </w:t>
      </w:r>
      <w:r w:rsidR="00F51270" w:rsidRPr="00663827">
        <w:rPr>
          <w:rFonts w:ascii="Arial" w:hAnsi="Arial" w:cs="Arial"/>
        </w:rPr>
        <w:t>5/6)</w:t>
      </w:r>
      <w:r w:rsidR="00217FE3" w:rsidRPr="00663827">
        <w:rPr>
          <w:rFonts w:ascii="Arial" w:hAnsi="Arial" w:cs="Arial"/>
        </w:rPr>
        <w:t xml:space="preserve"> in jih </w:t>
      </w:r>
      <w:r w:rsidR="005644D3" w:rsidRPr="00663827">
        <w:rPr>
          <w:rFonts w:ascii="Arial" w:hAnsi="Arial" w:cs="Arial"/>
        </w:rPr>
        <w:t xml:space="preserve">dodatno </w:t>
      </w:r>
      <w:r w:rsidR="00217FE3" w:rsidRPr="00663827">
        <w:rPr>
          <w:rFonts w:ascii="Arial" w:hAnsi="Arial" w:cs="Arial"/>
        </w:rPr>
        <w:t>raziskati.</w:t>
      </w:r>
    </w:p>
    <w:p w:rsidR="00C14417" w:rsidRPr="00663827" w:rsidRDefault="00C14417" w:rsidP="00C14417">
      <w:pPr>
        <w:spacing w:after="0" w:line="240" w:lineRule="auto"/>
        <w:jc w:val="both"/>
        <w:rPr>
          <w:rFonts w:ascii="Arial" w:hAnsi="Arial" w:cs="Arial"/>
        </w:rPr>
      </w:pPr>
    </w:p>
    <w:p w:rsidR="00C14417" w:rsidRPr="00663827" w:rsidRDefault="005644D3" w:rsidP="00C14417">
      <w:pPr>
        <w:spacing w:after="0" w:line="240" w:lineRule="auto"/>
        <w:jc w:val="both"/>
        <w:rPr>
          <w:rFonts w:ascii="Arial" w:hAnsi="Arial" w:cs="Arial"/>
        </w:rPr>
      </w:pPr>
      <w:r w:rsidRPr="00663827">
        <w:rPr>
          <w:rFonts w:ascii="Arial" w:hAnsi="Arial" w:cs="Arial"/>
        </w:rPr>
        <w:t>Zaskrbljujoče je, da strokovna javnost (»Učiteljica me je pohvalila« »In koliko si dobil?« »Nič.«, Objektiv, 23. 11. 2019)</w:t>
      </w:r>
      <w:r w:rsidR="00663827" w:rsidRPr="00663827">
        <w:rPr>
          <w:rFonts w:ascii="Arial" w:hAnsi="Arial" w:cs="Arial"/>
        </w:rPr>
        <w:t xml:space="preserve"> </w:t>
      </w:r>
      <w:r w:rsidRPr="00663827">
        <w:rPr>
          <w:rFonts w:ascii="Arial" w:hAnsi="Arial" w:cs="Arial"/>
        </w:rPr>
        <w:t xml:space="preserve">še vedno v večini vidi ocenjevanje </w:t>
      </w:r>
      <w:r w:rsidR="005C2C48" w:rsidRPr="00663827">
        <w:rPr>
          <w:rFonts w:ascii="Arial" w:hAnsi="Arial" w:cs="Arial"/>
        </w:rPr>
        <w:t>kot (edino) gonilo otrokove motivacije za učenje in šolanje.</w:t>
      </w:r>
    </w:p>
    <w:p w:rsidR="00032799" w:rsidRPr="00663827" w:rsidRDefault="00032799" w:rsidP="00C14417">
      <w:pPr>
        <w:spacing w:after="0" w:line="240" w:lineRule="auto"/>
        <w:rPr>
          <w:rFonts w:ascii="Arial" w:hAnsi="Arial" w:cs="Arial"/>
        </w:rPr>
      </w:pPr>
    </w:p>
    <w:p w:rsidR="00663827" w:rsidRPr="00663827" w:rsidRDefault="00E25336" w:rsidP="00C14417">
      <w:pPr>
        <w:spacing w:after="0" w:line="240" w:lineRule="auto"/>
        <w:rPr>
          <w:rFonts w:ascii="Arial" w:hAnsi="Arial" w:cs="Arial"/>
        </w:rPr>
      </w:pPr>
      <w:r w:rsidRPr="00663827">
        <w:rPr>
          <w:rFonts w:ascii="Arial" w:hAnsi="Arial" w:cs="Arial"/>
        </w:rPr>
        <w:t>Ocenjevanje je najobčutljivejš</w:t>
      </w:r>
      <w:r w:rsidR="001433E5" w:rsidRPr="00663827">
        <w:rPr>
          <w:rFonts w:ascii="Arial" w:hAnsi="Arial" w:cs="Arial"/>
        </w:rPr>
        <w:t xml:space="preserve">i del učnega procesa. </w:t>
      </w:r>
      <w:r w:rsidR="006121A5" w:rsidRPr="00663827">
        <w:rPr>
          <w:rFonts w:ascii="Arial" w:hAnsi="Arial" w:cs="Arial"/>
        </w:rPr>
        <w:t xml:space="preserve">Raziskave </w:t>
      </w:r>
      <w:r w:rsidR="00523D4B" w:rsidRPr="00663827">
        <w:rPr>
          <w:rFonts w:ascii="Arial" w:hAnsi="Arial" w:cs="Arial"/>
        </w:rPr>
        <w:t>kažejo</w:t>
      </w:r>
      <w:r w:rsidR="00811FCF" w:rsidRPr="00663827">
        <w:rPr>
          <w:rFonts w:ascii="Arial" w:hAnsi="Arial" w:cs="Arial"/>
        </w:rPr>
        <w:t xml:space="preserve">, da učenci, ki so </w:t>
      </w:r>
      <w:r w:rsidR="005644D3" w:rsidRPr="00663827">
        <w:rPr>
          <w:rFonts w:ascii="Arial" w:hAnsi="Arial" w:cs="Arial"/>
        </w:rPr>
        <w:t>»</w:t>
      </w:r>
      <w:r w:rsidR="00811FCF" w:rsidRPr="00663827">
        <w:rPr>
          <w:rFonts w:ascii="Arial" w:hAnsi="Arial" w:cs="Arial"/>
        </w:rPr>
        <w:t>odvisni od učitelja (in ocen)</w:t>
      </w:r>
      <w:r w:rsidR="005644D3" w:rsidRPr="00663827">
        <w:rPr>
          <w:rFonts w:ascii="Arial" w:hAnsi="Arial" w:cs="Arial"/>
        </w:rPr>
        <w:t>«</w:t>
      </w:r>
      <w:r w:rsidR="00811FCF" w:rsidRPr="00663827">
        <w:rPr>
          <w:rFonts w:ascii="Arial" w:hAnsi="Arial" w:cs="Arial"/>
        </w:rPr>
        <w:t xml:space="preserve">, ostanejo odvisni </w:t>
      </w:r>
      <w:r w:rsidR="005644D3" w:rsidRPr="00663827">
        <w:rPr>
          <w:rFonts w:ascii="Arial" w:hAnsi="Arial" w:cs="Arial"/>
        </w:rPr>
        <w:t xml:space="preserve">tudi v </w:t>
      </w:r>
      <w:r w:rsidR="00811FCF" w:rsidRPr="00663827">
        <w:rPr>
          <w:rFonts w:ascii="Arial" w:hAnsi="Arial" w:cs="Arial"/>
        </w:rPr>
        <w:t>odrasl</w:t>
      </w:r>
      <w:r w:rsidR="005644D3" w:rsidRPr="00663827">
        <w:rPr>
          <w:rFonts w:ascii="Arial" w:hAnsi="Arial" w:cs="Arial"/>
        </w:rPr>
        <w:t>ost</w:t>
      </w:r>
      <w:r w:rsidR="00811FCF" w:rsidRPr="00663827">
        <w:rPr>
          <w:rFonts w:ascii="Arial" w:hAnsi="Arial" w:cs="Arial"/>
        </w:rPr>
        <w:t xml:space="preserve"> in ne razvijajo </w:t>
      </w:r>
      <w:r w:rsidR="005644D3" w:rsidRPr="00663827">
        <w:rPr>
          <w:rFonts w:ascii="Arial" w:hAnsi="Arial" w:cs="Arial"/>
        </w:rPr>
        <w:t xml:space="preserve">lastnega </w:t>
      </w:r>
      <w:r w:rsidR="00811FCF" w:rsidRPr="00663827">
        <w:rPr>
          <w:rFonts w:ascii="Arial" w:hAnsi="Arial" w:cs="Arial"/>
        </w:rPr>
        <w:t xml:space="preserve">notranjega kompasa, ki ga potrebujejo na poti vseživljenjskega učenja. </w:t>
      </w:r>
      <w:r w:rsidR="005644D3" w:rsidRPr="00663827">
        <w:rPr>
          <w:rFonts w:ascii="Arial" w:hAnsi="Arial" w:cs="Arial"/>
        </w:rPr>
        <w:t xml:space="preserve">Izmed </w:t>
      </w:r>
      <w:r w:rsidR="00811FCF" w:rsidRPr="00663827">
        <w:rPr>
          <w:rFonts w:ascii="Arial" w:hAnsi="Arial" w:cs="Arial"/>
        </w:rPr>
        <w:t xml:space="preserve">več sto dejavnikov </w:t>
      </w:r>
      <w:r w:rsidR="00D32477" w:rsidRPr="00663827">
        <w:rPr>
          <w:rFonts w:ascii="Arial" w:hAnsi="Arial" w:cs="Arial"/>
        </w:rPr>
        <w:t xml:space="preserve">učinkov na učenje </w:t>
      </w:r>
      <w:r w:rsidR="00811FCF" w:rsidRPr="00663827">
        <w:rPr>
          <w:rFonts w:ascii="Arial" w:hAnsi="Arial" w:cs="Arial"/>
        </w:rPr>
        <w:t>imajo največji vpliv na dosežke učencev s</w:t>
      </w:r>
      <w:r w:rsidR="00523D4B" w:rsidRPr="00663827">
        <w:rPr>
          <w:rFonts w:ascii="Arial" w:hAnsi="Arial" w:cs="Arial"/>
        </w:rPr>
        <w:t>amoocene (self-repo</w:t>
      </w:r>
      <w:r w:rsidR="00811FCF" w:rsidRPr="00663827">
        <w:rPr>
          <w:rFonts w:ascii="Arial" w:hAnsi="Arial" w:cs="Arial"/>
        </w:rPr>
        <w:t>rted grades)</w:t>
      </w:r>
      <w:r w:rsidR="00D32477" w:rsidRPr="00663827">
        <w:rPr>
          <w:rFonts w:ascii="Arial" w:hAnsi="Arial" w:cs="Arial"/>
        </w:rPr>
        <w:t>.</w:t>
      </w:r>
      <w:r w:rsidR="00663827" w:rsidRPr="00663827">
        <w:rPr>
          <w:rFonts w:ascii="Arial" w:hAnsi="Arial" w:cs="Arial"/>
        </w:rPr>
        <w:t xml:space="preserve"> </w:t>
      </w:r>
      <w:r w:rsidR="00D32477" w:rsidRPr="00663827">
        <w:rPr>
          <w:rFonts w:ascii="Arial" w:hAnsi="Arial" w:cs="Arial"/>
        </w:rPr>
        <w:t>Sedanji način ocenjevanja (</w:t>
      </w:r>
      <w:r w:rsidR="00895C59" w:rsidRPr="00663827">
        <w:rPr>
          <w:rFonts w:ascii="Arial" w:hAnsi="Arial" w:cs="Arial"/>
        </w:rPr>
        <w:t>»korenčka in palice«</w:t>
      </w:r>
      <w:r w:rsidR="00D32477" w:rsidRPr="00663827">
        <w:rPr>
          <w:rFonts w:ascii="Arial" w:hAnsi="Arial" w:cs="Arial"/>
        </w:rPr>
        <w:t>)</w:t>
      </w:r>
      <w:r w:rsidR="00895C59" w:rsidRPr="00663827">
        <w:rPr>
          <w:rFonts w:ascii="Arial" w:hAnsi="Arial" w:cs="Arial"/>
        </w:rPr>
        <w:t xml:space="preserve"> </w:t>
      </w:r>
      <w:r w:rsidR="00D32477" w:rsidRPr="00663827">
        <w:rPr>
          <w:rFonts w:ascii="Arial" w:hAnsi="Arial" w:cs="Arial"/>
        </w:rPr>
        <w:t xml:space="preserve">je prevečkrat zgolj </w:t>
      </w:r>
      <w:r w:rsidR="00895C59" w:rsidRPr="00663827">
        <w:rPr>
          <w:rFonts w:ascii="Arial" w:hAnsi="Arial" w:cs="Arial"/>
        </w:rPr>
        <w:t>orodje moči</w:t>
      </w:r>
      <w:r w:rsidR="00D32477" w:rsidRPr="00663827">
        <w:rPr>
          <w:rFonts w:ascii="Arial" w:hAnsi="Arial" w:cs="Arial"/>
        </w:rPr>
        <w:t xml:space="preserve">, </w:t>
      </w:r>
      <w:r w:rsidR="00895C59" w:rsidRPr="00663827">
        <w:rPr>
          <w:rFonts w:ascii="Arial" w:hAnsi="Arial" w:cs="Arial"/>
        </w:rPr>
        <w:t>šol</w:t>
      </w:r>
      <w:r w:rsidR="00D32477" w:rsidRPr="00663827">
        <w:rPr>
          <w:rFonts w:ascii="Arial" w:hAnsi="Arial" w:cs="Arial"/>
        </w:rPr>
        <w:t>a s takšnim prevladujočim načinom pa</w:t>
      </w:r>
      <w:r w:rsidR="00895C59" w:rsidRPr="00663827">
        <w:rPr>
          <w:rFonts w:ascii="Arial" w:hAnsi="Arial" w:cs="Arial"/>
        </w:rPr>
        <w:t xml:space="preserve"> </w:t>
      </w:r>
      <w:r w:rsidR="00D32477" w:rsidRPr="00663827">
        <w:rPr>
          <w:rFonts w:ascii="Arial" w:hAnsi="Arial" w:cs="Arial"/>
        </w:rPr>
        <w:t xml:space="preserve">uspešna </w:t>
      </w:r>
      <w:r w:rsidR="00895C59" w:rsidRPr="00663827">
        <w:rPr>
          <w:rFonts w:ascii="Arial" w:hAnsi="Arial" w:cs="Arial"/>
        </w:rPr>
        <w:t>institucija za oblikovanje odvisnikov in patoloških narcisov. Otroci</w:t>
      </w:r>
      <w:r w:rsidR="00D32477" w:rsidRPr="00663827">
        <w:rPr>
          <w:rFonts w:ascii="Arial" w:hAnsi="Arial" w:cs="Arial"/>
        </w:rPr>
        <w:t>, mladostniki</w:t>
      </w:r>
      <w:r w:rsidR="00895C59" w:rsidRPr="00663827">
        <w:rPr>
          <w:rFonts w:ascii="Arial" w:hAnsi="Arial" w:cs="Arial"/>
        </w:rPr>
        <w:t xml:space="preserve"> in mladi so v </w:t>
      </w:r>
      <w:r w:rsidR="00D32477" w:rsidRPr="00663827">
        <w:rPr>
          <w:rFonts w:ascii="Arial" w:hAnsi="Arial" w:cs="Arial"/>
        </w:rPr>
        <w:t xml:space="preserve">takem </w:t>
      </w:r>
      <w:r w:rsidR="00895C59" w:rsidRPr="00663827">
        <w:rPr>
          <w:rFonts w:ascii="Arial" w:hAnsi="Arial" w:cs="Arial"/>
        </w:rPr>
        <w:t xml:space="preserve">načinu poučevanja le pasivni »odzivniki« in posledično ne </w:t>
      </w:r>
      <w:r w:rsidR="00D32477" w:rsidRPr="00663827">
        <w:rPr>
          <w:rFonts w:ascii="Arial" w:hAnsi="Arial" w:cs="Arial"/>
        </w:rPr>
        <w:t xml:space="preserve">dovolj kakovostno </w:t>
      </w:r>
      <w:r w:rsidR="00895C59" w:rsidRPr="00663827">
        <w:rPr>
          <w:rFonts w:ascii="Arial" w:hAnsi="Arial" w:cs="Arial"/>
        </w:rPr>
        <w:t>opremljeni za življenje.</w:t>
      </w:r>
    </w:p>
    <w:p w:rsidR="00C14417" w:rsidRPr="00663827" w:rsidRDefault="00C14417" w:rsidP="00C14417">
      <w:pPr>
        <w:spacing w:after="0" w:line="240" w:lineRule="auto"/>
        <w:jc w:val="both"/>
        <w:rPr>
          <w:rFonts w:ascii="Arial" w:hAnsi="Arial" w:cs="Arial"/>
        </w:rPr>
      </w:pPr>
    </w:p>
    <w:p w:rsidR="007F75FA" w:rsidRPr="00663827" w:rsidRDefault="00D32477" w:rsidP="00C14417">
      <w:pPr>
        <w:spacing w:after="0" w:line="240" w:lineRule="auto"/>
        <w:jc w:val="both"/>
        <w:rPr>
          <w:rFonts w:ascii="Arial" w:hAnsi="Arial" w:cs="Arial"/>
        </w:rPr>
      </w:pPr>
      <w:r w:rsidRPr="00663827">
        <w:rPr>
          <w:rFonts w:ascii="Arial" w:hAnsi="Arial" w:cs="Arial"/>
        </w:rPr>
        <w:t>U</w:t>
      </w:r>
      <w:r w:rsidR="007F75FA" w:rsidRPr="00663827">
        <w:rPr>
          <w:rFonts w:ascii="Arial" w:hAnsi="Arial" w:cs="Arial"/>
        </w:rPr>
        <w:t>čitelj</w:t>
      </w:r>
      <w:r w:rsidRPr="00663827">
        <w:rPr>
          <w:rFonts w:ascii="Arial" w:hAnsi="Arial" w:cs="Arial"/>
        </w:rPr>
        <w:t>i</w:t>
      </w:r>
      <w:r w:rsidR="007F75FA" w:rsidRPr="00663827">
        <w:rPr>
          <w:rFonts w:ascii="Arial" w:hAnsi="Arial" w:cs="Arial"/>
        </w:rPr>
        <w:t xml:space="preserve"> </w:t>
      </w:r>
      <w:r w:rsidR="005D351F" w:rsidRPr="00663827">
        <w:rPr>
          <w:rFonts w:ascii="Arial" w:hAnsi="Arial" w:cs="Arial"/>
        </w:rPr>
        <w:t xml:space="preserve">in starši </w:t>
      </w:r>
      <w:r w:rsidR="007F75FA" w:rsidRPr="00663827">
        <w:rPr>
          <w:rFonts w:ascii="Arial" w:hAnsi="Arial" w:cs="Arial"/>
        </w:rPr>
        <w:t xml:space="preserve">ugotavljamo, da znanje </w:t>
      </w:r>
      <w:r w:rsidRPr="00663827">
        <w:rPr>
          <w:rFonts w:ascii="Arial" w:hAnsi="Arial" w:cs="Arial"/>
        </w:rPr>
        <w:t xml:space="preserve">samo po sebi </w:t>
      </w:r>
      <w:r w:rsidR="007F75FA" w:rsidRPr="00663827">
        <w:rPr>
          <w:rFonts w:ascii="Arial" w:hAnsi="Arial" w:cs="Arial"/>
        </w:rPr>
        <w:t>ni več vrednota</w:t>
      </w:r>
      <w:r w:rsidR="005D351F" w:rsidRPr="00663827">
        <w:rPr>
          <w:rFonts w:ascii="Arial" w:hAnsi="Arial" w:cs="Arial"/>
        </w:rPr>
        <w:t xml:space="preserve"> in nas </w:t>
      </w:r>
      <w:r w:rsidRPr="00663827">
        <w:rPr>
          <w:rFonts w:ascii="Arial" w:hAnsi="Arial" w:cs="Arial"/>
        </w:rPr>
        <w:t>to dela zaskrbljene</w:t>
      </w:r>
      <w:r w:rsidR="007F75FA" w:rsidRPr="00663827">
        <w:rPr>
          <w:rFonts w:ascii="Arial" w:hAnsi="Arial" w:cs="Arial"/>
        </w:rPr>
        <w:t>.</w:t>
      </w:r>
      <w:r w:rsidR="005D351F" w:rsidRPr="00663827">
        <w:rPr>
          <w:rFonts w:ascii="Arial" w:hAnsi="Arial" w:cs="Arial"/>
        </w:rPr>
        <w:t xml:space="preserve"> </w:t>
      </w:r>
      <w:r w:rsidRPr="00663827">
        <w:rPr>
          <w:rFonts w:ascii="Arial" w:hAnsi="Arial" w:cs="Arial"/>
        </w:rPr>
        <w:t>Slišati je, da se u</w:t>
      </w:r>
      <w:r w:rsidR="007F75FA" w:rsidRPr="00663827">
        <w:rPr>
          <w:rFonts w:ascii="Arial" w:hAnsi="Arial" w:cs="Arial"/>
        </w:rPr>
        <w:t xml:space="preserve">čenci učijo in delajo le še za ocene. </w:t>
      </w:r>
      <w:r w:rsidRPr="00663827">
        <w:rPr>
          <w:rFonts w:ascii="Arial" w:hAnsi="Arial" w:cs="Arial"/>
        </w:rPr>
        <w:t xml:space="preserve">To stanje </w:t>
      </w:r>
      <w:r w:rsidR="007F75FA" w:rsidRPr="00663827">
        <w:rPr>
          <w:rFonts w:ascii="Arial" w:hAnsi="Arial" w:cs="Arial"/>
        </w:rPr>
        <w:t xml:space="preserve">lahko spremeni </w:t>
      </w:r>
      <w:r w:rsidRPr="00663827">
        <w:rPr>
          <w:rFonts w:ascii="Arial" w:hAnsi="Arial" w:cs="Arial"/>
        </w:rPr>
        <w:t xml:space="preserve">le </w:t>
      </w:r>
      <w:r w:rsidR="007F75FA" w:rsidRPr="00663827">
        <w:rPr>
          <w:rFonts w:ascii="Arial" w:hAnsi="Arial" w:cs="Arial"/>
        </w:rPr>
        <w:t xml:space="preserve">učitelj, ob podpori </w:t>
      </w:r>
      <w:r w:rsidRPr="00663827">
        <w:rPr>
          <w:rFonts w:ascii="Arial" w:hAnsi="Arial" w:cs="Arial"/>
        </w:rPr>
        <w:t xml:space="preserve">avtonomne </w:t>
      </w:r>
      <w:r w:rsidR="007F75FA" w:rsidRPr="00663827">
        <w:rPr>
          <w:rFonts w:ascii="Arial" w:hAnsi="Arial" w:cs="Arial"/>
        </w:rPr>
        <w:t>strok</w:t>
      </w:r>
      <w:r w:rsidRPr="00663827">
        <w:rPr>
          <w:rFonts w:ascii="Arial" w:hAnsi="Arial" w:cs="Arial"/>
        </w:rPr>
        <w:t>e</w:t>
      </w:r>
      <w:r w:rsidR="00AF4FF7" w:rsidRPr="00663827">
        <w:rPr>
          <w:rFonts w:ascii="Arial" w:hAnsi="Arial" w:cs="Arial"/>
        </w:rPr>
        <w:t xml:space="preserve"> in </w:t>
      </w:r>
      <w:r w:rsidRPr="00663827">
        <w:rPr>
          <w:rFonts w:ascii="Arial" w:hAnsi="Arial" w:cs="Arial"/>
        </w:rPr>
        <w:t xml:space="preserve">senzibilnih </w:t>
      </w:r>
      <w:r w:rsidR="00AF4FF7" w:rsidRPr="00663827">
        <w:rPr>
          <w:rFonts w:ascii="Arial" w:hAnsi="Arial" w:cs="Arial"/>
        </w:rPr>
        <w:t xml:space="preserve">staršev. </w:t>
      </w:r>
      <w:r w:rsidR="00431962" w:rsidRPr="00663827">
        <w:rPr>
          <w:rFonts w:ascii="Arial" w:hAnsi="Arial" w:cs="Arial"/>
        </w:rPr>
        <w:t xml:space="preserve">Da na to še </w:t>
      </w:r>
      <w:r w:rsidR="00AF4FF7" w:rsidRPr="00663827">
        <w:rPr>
          <w:rFonts w:ascii="Arial" w:hAnsi="Arial" w:cs="Arial"/>
        </w:rPr>
        <w:t xml:space="preserve">nismo pripravljeni, </w:t>
      </w:r>
      <w:r w:rsidR="00431962" w:rsidRPr="00663827">
        <w:rPr>
          <w:rFonts w:ascii="Arial" w:hAnsi="Arial" w:cs="Arial"/>
        </w:rPr>
        <w:t xml:space="preserve">kažejo izjave </w:t>
      </w:r>
      <w:r w:rsidR="00AF4FF7" w:rsidRPr="00663827">
        <w:rPr>
          <w:rFonts w:ascii="Arial" w:hAnsi="Arial" w:cs="Arial"/>
        </w:rPr>
        <w:t>strokovnjak</w:t>
      </w:r>
      <w:r w:rsidR="00431962" w:rsidRPr="00663827">
        <w:rPr>
          <w:rFonts w:ascii="Arial" w:hAnsi="Arial" w:cs="Arial"/>
        </w:rPr>
        <w:t>ov</w:t>
      </w:r>
      <w:r w:rsidR="007F75FA" w:rsidRPr="00663827">
        <w:rPr>
          <w:rFonts w:ascii="Arial" w:hAnsi="Arial" w:cs="Arial"/>
        </w:rPr>
        <w:t xml:space="preserve">, da »učenec brez ocene ne bi vedel kako napreduje v znanju«, </w:t>
      </w:r>
      <w:r w:rsidR="00431962" w:rsidRPr="00663827">
        <w:rPr>
          <w:rFonts w:ascii="Arial" w:hAnsi="Arial" w:cs="Arial"/>
        </w:rPr>
        <w:t>»</w:t>
      </w:r>
      <w:r w:rsidR="007F75FA" w:rsidRPr="00663827">
        <w:rPr>
          <w:rFonts w:ascii="Arial" w:hAnsi="Arial" w:cs="Arial"/>
        </w:rPr>
        <w:t>da nihče več ne bo vedel kako uspešni so otroci, če ne bo</w:t>
      </w:r>
      <w:r w:rsidR="00431962" w:rsidRPr="00663827">
        <w:rPr>
          <w:rFonts w:ascii="Arial" w:hAnsi="Arial" w:cs="Arial"/>
        </w:rPr>
        <w:t>do</w:t>
      </w:r>
      <w:r w:rsidR="007F75FA" w:rsidRPr="00663827">
        <w:rPr>
          <w:rFonts w:ascii="Arial" w:hAnsi="Arial" w:cs="Arial"/>
        </w:rPr>
        <w:t xml:space="preserve"> dobil</w:t>
      </w:r>
      <w:r w:rsidR="00431962" w:rsidRPr="00663827">
        <w:rPr>
          <w:rFonts w:ascii="Arial" w:hAnsi="Arial" w:cs="Arial"/>
        </w:rPr>
        <w:t>i</w:t>
      </w:r>
      <w:r w:rsidR="007F75FA" w:rsidRPr="00663827">
        <w:rPr>
          <w:rFonts w:ascii="Arial" w:hAnsi="Arial" w:cs="Arial"/>
        </w:rPr>
        <w:t xml:space="preserve"> </w:t>
      </w:r>
      <w:r w:rsidR="00AF4FF7" w:rsidRPr="00663827">
        <w:rPr>
          <w:rFonts w:ascii="Arial" w:hAnsi="Arial" w:cs="Arial"/>
        </w:rPr>
        <w:t>ocene«</w:t>
      </w:r>
      <w:r w:rsidR="00C14417" w:rsidRPr="00663827">
        <w:rPr>
          <w:rFonts w:ascii="Arial" w:hAnsi="Arial" w:cs="Arial"/>
        </w:rPr>
        <w:t> …</w:t>
      </w:r>
      <w:r w:rsidR="007F75FA" w:rsidRPr="00663827">
        <w:rPr>
          <w:rFonts w:ascii="Arial" w:hAnsi="Arial" w:cs="Arial"/>
        </w:rPr>
        <w:t xml:space="preserve"> </w:t>
      </w:r>
      <w:r w:rsidR="00431962" w:rsidRPr="00663827">
        <w:rPr>
          <w:rFonts w:ascii="Arial" w:hAnsi="Arial" w:cs="Arial"/>
        </w:rPr>
        <w:t xml:space="preserve">Hkrati </w:t>
      </w:r>
      <w:r w:rsidR="007F75FA" w:rsidRPr="00663827">
        <w:rPr>
          <w:rFonts w:ascii="Arial" w:hAnsi="Arial" w:cs="Arial"/>
        </w:rPr>
        <w:t xml:space="preserve">pa </w:t>
      </w:r>
      <w:r w:rsidR="00431962" w:rsidRPr="00663827">
        <w:rPr>
          <w:rFonts w:ascii="Arial" w:hAnsi="Arial" w:cs="Arial"/>
        </w:rPr>
        <w:t xml:space="preserve">so domala enotni, </w:t>
      </w:r>
      <w:r w:rsidR="007F75FA" w:rsidRPr="00663827">
        <w:rPr>
          <w:rFonts w:ascii="Arial" w:hAnsi="Arial" w:cs="Arial"/>
        </w:rPr>
        <w:t>da je »</w:t>
      </w:r>
      <w:r w:rsidR="00431962" w:rsidRPr="00663827">
        <w:rPr>
          <w:rFonts w:ascii="Arial" w:hAnsi="Arial" w:cs="Arial"/>
        </w:rPr>
        <w:t xml:space="preserve">ob inflaciji visokih ocen </w:t>
      </w:r>
      <w:r w:rsidR="007F75FA" w:rsidRPr="00663827">
        <w:rPr>
          <w:rFonts w:ascii="Arial" w:hAnsi="Arial" w:cs="Arial"/>
        </w:rPr>
        <w:t>z ocenjevanjem nekaj narobe«</w:t>
      </w:r>
      <w:r w:rsidR="00523D4B" w:rsidRPr="00663827">
        <w:rPr>
          <w:rFonts w:ascii="Arial" w:hAnsi="Arial" w:cs="Arial"/>
        </w:rPr>
        <w:t xml:space="preserve"> in jih</w:t>
      </w:r>
      <w:r w:rsidR="005D351F" w:rsidRPr="00663827">
        <w:rPr>
          <w:rFonts w:ascii="Arial" w:hAnsi="Arial" w:cs="Arial"/>
        </w:rPr>
        <w:t xml:space="preserve"> skrbi, </w:t>
      </w:r>
      <w:r w:rsidR="00431962" w:rsidRPr="00663827">
        <w:rPr>
          <w:rFonts w:ascii="Arial" w:hAnsi="Arial" w:cs="Arial"/>
        </w:rPr>
        <w:t>»</w:t>
      </w:r>
      <w:r w:rsidR="005D351F" w:rsidRPr="00663827">
        <w:rPr>
          <w:rFonts w:ascii="Arial" w:hAnsi="Arial" w:cs="Arial"/>
        </w:rPr>
        <w:t xml:space="preserve">da bodo starši </w:t>
      </w:r>
      <w:r w:rsidR="00431962" w:rsidRPr="00663827">
        <w:rPr>
          <w:rFonts w:ascii="Arial" w:hAnsi="Arial" w:cs="Arial"/>
        </w:rPr>
        <w:t xml:space="preserve">ob pomanjkanju ocen </w:t>
      </w:r>
      <w:r w:rsidR="005D351F" w:rsidRPr="00663827">
        <w:rPr>
          <w:rFonts w:ascii="Arial" w:hAnsi="Arial" w:cs="Arial"/>
        </w:rPr>
        <w:t>imeli</w:t>
      </w:r>
      <w:r w:rsidR="00431962" w:rsidRPr="00663827">
        <w:rPr>
          <w:rFonts w:ascii="Arial" w:hAnsi="Arial" w:cs="Arial"/>
        </w:rPr>
        <w:t xml:space="preserve"> </w:t>
      </w:r>
      <w:r w:rsidR="005D351F" w:rsidRPr="00663827">
        <w:rPr>
          <w:rFonts w:ascii="Arial" w:hAnsi="Arial" w:cs="Arial"/>
        </w:rPr>
        <w:t xml:space="preserve">manj oprijemljivih možnosti za motiviranje svojih otrok in </w:t>
      </w:r>
      <w:r w:rsidR="00431962" w:rsidRPr="00663827">
        <w:rPr>
          <w:rFonts w:ascii="Arial" w:hAnsi="Arial" w:cs="Arial"/>
        </w:rPr>
        <w:t xml:space="preserve">manj </w:t>
      </w:r>
      <w:r w:rsidR="005D351F" w:rsidRPr="00663827">
        <w:rPr>
          <w:rFonts w:ascii="Arial" w:hAnsi="Arial" w:cs="Arial"/>
        </w:rPr>
        <w:t>oprijemljiv</w:t>
      </w:r>
      <w:r w:rsidR="00431962" w:rsidRPr="00663827">
        <w:rPr>
          <w:rFonts w:ascii="Arial" w:hAnsi="Arial" w:cs="Arial"/>
        </w:rPr>
        <w:t>ih</w:t>
      </w:r>
      <w:r w:rsidR="005D351F" w:rsidRPr="00663827">
        <w:rPr>
          <w:rFonts w:ascii="Arial" w:hAnsi="Arial" w:cs="Arial"/>
        </w:rPr>
        <w:t xml:space="preserve"> povratn</w:t>
      </w:r>
      <w:r w:rsidR="00431962" w:rsidRPr="00663827">
        <w:rPr>
          <w:rFonts w:ascii="Arial" w:hAnsi="Arial" w:cs="Arial"/>
        </w:rPr>
        <w:t>ih</w:t>
      </w:r>
      <w:r w:rsidR="005D351F" w:rsidRPr="00663827">
        <w:rPr>
          <w:rFonts w:ascii="Arial" w:hAnsi="Arial" w:cs="Arial"/>
        </w:rPr>
        <w:t xml:space="preserve"> informacij«</w:t>
      </w:r>
      <w:r w:rsidR="00523D4B" w:rsidRPr="00663827">
        <w:rPr>
          <w:rFonts w:ascii="Arial" w:hAnsi="Arial" w:cs="Arial"/>
        </w:rPr>
        <w:t>.</w:t>
      </w:r>
      <w:r w:rsidR="00663827" w:rsidRPr="00663827">
        <w:rPr>
          <w:rFonts w:ascii="Arial" w:hAnsi="Arial" w:cs="Arial"/>
        </w:rPr>
        <w:t xml:space="preserve"> </w:t>
      </w:r>
      <w:r w:rsidR="00431962" w:rsidRPr="00663827">
        <w:rPr>
          <w:rFonts w:ascii="Arial" w:hAnsi="Arial" w:cs="Arial"/>
        </w:rPr>
        <w:t>Jasno je, da to dvoje preprosto ne gre skupaj!</w:t>
      </w:r>
    </w:p>
    <w:p w:rsidR="007F75FA" w:rsidRPr="00663827" w:rsidRDefault="007F75FA" w:rsidP="00C14417">
      <w:pPr>
        <w:spacing w:after="0" w:line="240" w:lineRule="auto"/>
        <w:jc w:val="both"/>
        <w:rPr>
          <w:rFonts w:ascii="Arial" w:hAnsi="Arial" w:cs="Arial"/>
        </w:rPr>
      </w:pPr>
    </w:p>
    <w:p w:rsidR="00663827" w:rsidRPr="00663827" w:rsidRDefault="00431962" w:rsidP="00C14417">
      <w:pPr>
        <w:spacing w:after="0" w:line="240" w:lineRule="auto"/>
        <w:rPr>
          <w:rFonts w:ascii="Arial" w:hAnsi="Arial" w:cs="Arial"/>
        </w:rPr>
      </w:pPr>
      <w:r w:rsidRPr="00663827">
        <w:rPr>
          <w:rFonts w:ascii="Arial" w:hAnsi="Arial" w:cs="Arial"/>
        </w:rPr>
        <w:t>V praksi preizkušen in delujoč odgovor na te probleme je formativno spremljanje znanja. Pri njem se vsakodnevni p</w:t>
      </w:r>
      <w:r w:rsidR="007E6856" w:rsidRPr="00663827">
        <w:rPr>
          <w:rFonts w:ascii="Arial" w:hAnsi="Arial" w:cs="Arial"/>
        </w:rPr>
        <w:t>ouk začne z ugotavljanjem učencev</w:t>
      </w:r>
      <w:r w:rsidRPr="00663827">
        <w:rPr>
          <w:rFonts w:ascii="Arial" w:hAnsi="Arial" w:cs="Arial"/>
        </w:rPr>
        <w:t>,</w:t>
      </w:r>
      <w:r w:rsidR="007E6856" w:rsidRPr="00663827">
        <w:rPr>
          <w:rFonts w:ascii="Arial" w:hAnsi="Arial" w:cs="Arial"/>
        </w:rPr>
        <w:t xml:space="preserve"> kaj o temi že vedo in kaj bi si </w:t>
      </w:r>
      <w:r w:rsidRPr="00663827">
        <w:rPr>
          <w:rFonts w:ascii="Arial" w:hAnsi="Arial" w:cs="Arial"/>
        </w:rPr>
        <w:t xml:space="preserve">še </w:t>
      </w:r>
      <w:r w:rsidR="007E6856" w:rsidRPr="00663827">
        <w:rPr>
          <w:rFonts w:ascii="Arial" w:hAnsi="Arial" w:cs="Arial"/>
        </w:rPr>
        <w:t xml:space="preserve">želeli izvedeti. </w:t>
      </w:r>
      <w:r w:rsidRPr="00663827">
        <w:rPr>
          <w:rFonts w:ascii="Arial" w:hAnsi="Arial" w:cs="Arial"/>
        </w:rPr>
        <w:t xml:space="preserve">S pomočjo te </w:t>
      </w:r>
      <w:r w:rsidR="007E6856" w:rsidRPr="00663827">
        <w:rPr>
          <w:rFonts w:ascii="Arial" w:hAnsi="Arial" w:cs="Arial"/>
        </w:rPr>
        <w:t xml:space="preserve">diagnostike predznanja </w:t>
      </w:r>
      <w:r w:rsidRPr="00663827">
        <w:rPr>
          <w:rFonts w:ascii="Arial" w:hAnsi="Arial" w:cs="Arial"/>
        </w:rPr>
        <w:t xml:space="preserve">sledi </w:t>
      </w:r>
      <w:r w:rsidR="007E6856" w:rsidRPr="00663827">
        <w:rPr>
          <w:rFonts w:ascii="Arial" w:hAnsi="Arial" w:cs="Arial"/>
        </w:rPr>
        <w:t>načrt</w:t>
      </w:r>
      <w:r w:rsidRPr="00663827">
        <w:rPr>
          <w:rFonts w:ascii="Arial" w:hAnsi="Arial" w:cs="Arial"/>
        </w:rPr>
        <w:t>ovanje</w:t>
      </w:r>
      <w:r w:rsidR="007E6856" w:rsidRPr="00663827">
        <w:rPr>
          <w:rFonts w:ascii="Arial" w:hAnsi="Arial" w:cs="Arial"/>
        </w:rPr>
        <w:t xml:space="preserve"> cilje</w:t>
      </w:r>
      <w:r w:rsidRPr="00663827">
        <w:rPr>
          <w:rFonts w:ascii="Arial" w:hAnsi="Arial" w:cs="Arial"/>
        </w:rPr>
        <w:t>v</w:t>
      </w:r>
      <w:r w:rsidR="007E6856" w:rsidRPr="00663827">
        <w:rPr>
          <w:rFonts w:ascii="Arial" w:hAnsi="Arial" w:cs="Arial"/>
        </w:rPr>
        <w:t xml:space="preserve"> učenja, ki so </w:t>
      </w:r>
      <w:r w:rsidR="00DE75AE" w:rsidRPr="00663827">
        <w:rPr>
          <w:rFonts w:ascii="Arial" w:hAnsi="Arial" w:cs="Arial"/>
        </w:rPr>
        <w:t xml:space="preserve">tesno </w:t>
      </w:r>
      <w:r w:rsidR="007E6856" w:rsidRPr="00663827">
        <w:rPr>
          <w:rFonts w:ascii="Arial" w:hAnsi="Arial" w:cs="Arial"/>
        </w:rPr>
        <w:t xml:space="preserve">povezani z učnim načrtom. </w:t>
      </w:r>
      <w:r w:rsidR="00DE75AE" w:rsidRPr="00663827">
        <w:rPr>
          <w:rFonts w:ascii="Arial" w:hAnsi="Arial" w:cs="Arial"/>
        </w:rPr>
        <w:t>Zatem s</w:t>
      </w:r>
      <w:r w:rsidR="007E6856" w:rsidRPr="00663827">
        <w:rPr>
          <w:rFonts w:ascii="Arial" w:hAnsi="Arial" w:cs="Arial"/>
        </w:rPr>
        <w:t>ledijo aktivnosti</w:t>
      </w:r>
      <w:r w:rsidR="00DE75AE" w:rsidRPr="00663827">
        <w:rPr>
          <w:rFonts w:ascii="Arial" w:hAnsi="Arial" w:cs="Arial"/>
        </w:rPr>
        <w:t>,</w:t>
      </w:r>
      <w:r w:rsidR="007E6856" w:rsidRPr="00663827">
        <w:rPr>
          <w:rFonts w:ascii="Arial" w:hAnsi="Arial" w:cs="Arial"/>
        </w:rPr>
        <w:t xml:space="preserve"> ob katerih se učenci učijo, spoznavajo nove pojme, usvajajo procese in razpravljajo. Vse poteka ob spremljanju, vodenju</w:t>
      </w:r>
      <w:r w:rsidR="00DE75AE" w:rsidRPr="00663827">
        <w:rPr>
          <w:rFonts w:ascii="Arial" w:hAnsi="Arial" w:cs="Arial"/>
        </w:rPr>
        <w:t xml:space="preserve"> in </w:t>
      </w:r>
      <w:r w:rsidR="007E6856" w:rsidRPr="00663827">
        <w:rPr>
          <w:rFonts w:ascii="Arial" w:hAnsi="Arial" w:cs="Arial"/>
        </w:rPr>
        <w:t xml:space="preserve">usmerjanju </w:t>
      </w:r>
      <w:r w:rsidR="00DE75AE" w:rsidRPr="00663827">
        <w:rPr>
          <w:rFonts w:ascii="Arial" w:hAnsi="Arial" w:cs="Arial"/>
        </w:rPr>
        <w:t xml:space="preserve">s strani čuječega </w:t>
      </w:r>
      <w:r w:rsidR="007E6856" w:rsidRPr="00663827">
        <w:rPr>
          <w:rFonts w:ascii="Arial" w:hAnsi="Arial" w:cs="Arial"/>
        </w:rPr>
        <w:t xml:space="preserve">učitelja. Po nekaj urah </w:t>
      </w:r>
      <w:r w:rsidR="00DE75AE" w:rsidRPr="00663827">
        <w:rPr>
          <w:rFonts w:ascii="Arial" w:hAnsi="Arial" w:cs="Arial"/>
        </w:rPr>
        <w:t xml:space="preserve">tovrstnega </w:t>
      </w:r>
      <w:r w:rsidR="007E6856" w:rsidRPr="00663827">
        <w:rPr>
          <w:rFonts w:ascii="Arial" w:hAnsi="Arial" w:cs="Arial"/>
        </w:rPr>
        <w:t xml:space="preserve">učenja učenci pripravijo dokaze o </w:t>
      </w:r>
      <w:r w:rsidR="00DE75AE" w:rsidRPr="00663827">
        <w:rPr>
          <w:rFonts w:ascii="Arial" w:hAnsi="Arial" w:cs="Arial"/>
        </w:rPr>
        <w:t xml:space="preserve">lastnem </w:t>
      </w:r>
      <w:r w:rsidR="007E6856" w:rsidRPr="00663827">
        <w:rPr>
          <w:rFonts w:ascii="Arial" w:hAnsi="Arial" w:cs="Arial"/>
        </w:rPr>
        <w:t>znanju</w:t>
      </w:r>
      <w:r w:rsidR="00DE75AE" w:rsidRPr="00663827">
        <w:rPr>
          <w:rFonts w:ascii="Arial" w:hAnsi="Arial" w:cs="Arial"/>
        </w:rPr>
        <w:t xml:space="preserve"> in </w:t>
      </w:r>
      <w:r w:rsidR="007E6856" w:rsidRPr="00663827">
        <w:rPr>
          <w:rFonts w:ascii="Arial" w:hAnsi="Arial" w:cs="Arial"/>
        </w:rPr>
        <w:t xml:space="preserve">pokažejo kako razumejo naučeno. Za učitelja je to povratna informacija o učinkih učenja, s katero si pomaga pri oblikovanju nadaljnjih aktivnosti in </w:t>
      </w:r>
      <w:r w:rsidR="00DE75AE" w:rsidRPr="00663827">
        <w:rPr>
          <w:rFonts w:ascii="Arial" w:hAnsi="Arial" w:cs="Arial"/>
        </w:rPr>
        <w:t xml:space="preserve">načrtovanju </w:t>
      </w:r>
      <w:r w:rsidR="007E6856" w:rsidRPr="00663827">
        <w:rPr>
          <w:rFonts w:ascii="Arial" w:hAnsi="Arial" w:cs="Arial"/>
        </w:rPr>
        <w:t>proces</w:t>
      </w:r>
      <w:r w:rsidR="00DE75AE" w:rsidRPr="00663827">
        <w:rPr>
          <w:rFonts w:ascii="Arial" w:hAnsi="Arial" w:cs="Arial"/>
        </w:rPr>
        <w:t>a</w:t>
      </w:r>
      <w:r w:rsidR="007E6856" w:rsidRPr="00663827">
        <w:rPr>
          <w:rFonts w:ascii="Arial" w:hAnsi="Arial" w:cs="Arial"/>
        </w:rPr>
        <w:t xml:space="preserve"> učenja. Učenec </w:t>
      </w:r>
      <w:r w:rsidR="001170BC" w:rsidRPr="00663827">
        <w:rPr>
          <w:rFonts w:ascii="Arial" w:hAnsi="Arial" w:cs="Arial"/>
        </w:rPr>
        <w:t xml:space="preserve">sočasno </w:t>
      </w:r>
      <w:r w:rsidR="007E6856" w:rsidRPr="00663827">
        <w:rPr>
          <w:rFonts w:ascii="Arial" w:hAnsi="Arial" w:cs="Arial"/>
        </w:rPr>
        <w:t xml:space="preserve">dobi povratno informacijo in </w:t>
      </w:r>
      <w:r w:rsidR="00DE75AE" w:rsidRPr="00663827">
        <w:rPr>
          <w:rFonts w:ascii="Arial" w:hAnsi="Arial" w:cs="Arial"/>
        </w:rPr>
        <w:t xml:space="preserve">zatem </w:t>
      </w:r>
      <w:r w:rsidR="007E6856" w:rsidRPr="00663827">
        <w:rPr>
          <w:rFonts w:ascii="Arial" w:hAnsi="Arial" w:cs="Arial"/>
        </w:rPr>
        <w:t>ustrezno podpor</w:t>
      </w:r>
      <w:r w:rsidR="00DE75AE" w:rsidRPr="00663827">
        <w:rPr>
          <w:rFonts w:ascii="Arial" w:hAnsi="Arial" w:cs="Arial"/>
        </w:rPr>
        <w:t>o</w:t>
      </w:r>
      <w:r w:rsidR="007E6856" w:rsidRPr="00663827">
        <w:rPr>
          <w:rFonts w:ascii="Arial" w:hAnsi="Arial" w:cs="Arial"/>
        </w:rPr>
        <w:t xml:space="preserve"> </w:t>
      </w:r>
      <w:r w:rsidR="00DE75AE" w:rsidRPr="00663827">
        <w:rPr>
          <w:rFonts w:ascii="Arial" w:hAnsi="Arial" w:cs="Arial"/>
        </w:rPr>
        <w:t xml:space="preserve">ter </w:t>
      </w:r>
      <w:r w:rsidR="007E6856" w:rsidRPr="00663827">
        <w:rPr>
          <w:rFonts w:ascii="Arial" w:hAnsi="Arial" w:cs="Arial"/>
        </w:rPr>
        <w:t xml:space="preserve">pomoč </w:t>
      </w:r>
      <w:r w:rsidR="00DE75AE" w:rsidRPr="00663827">
        <w:rPr>
          <w:rFonts w:ascii="Arial" w:hAnsi="Arial" w:cs="Arial"/>
        </w:rPr>
        <w:t xml:space="preserve">bodisi </w:t>
      </w:r>
      <w:r w:rsidR="007E6856" w:rsidRPr="00663827">
        <w:rPr>
          <w:rFonts w:ascii="Arial" w:hAnsi="Arial" w:cs="Arial"/>
        </w:rPr>
        <w:t>učitelja ali sošolca</w:t>
      </w:r>
      <w:r w:rsidR="001170BC" w:rsidRPr="00663827">
        <w:rPr>
          <w:rFonts w:ascii="Arial" w:hAnsi="Arial" w:cs="Arial"/>
        </w:rPr>
        <w:t>, ki snov obvlada</w:t>
      </w:r>
      <w:r w:rsidR="007E6856" w:rsidRPr="00663827">
        <w:rPr>
          <w:rFonts w:ascii="Arial" w:hAnsi="Arial" w:cs="Arial"/>
        </w:rPr>
        <w:t>.</w:t>
      </w:r>
    </w:p>
    <w:p w:rsidR="00DE75AE" w:rsidRPr="00663827" w:rsidRDefault="00DE75AE" w:rsidP="00C14417">
      <w:pPr>
        <w:spacing w:after="0" w:line="240" w:lineRule="auto"/>
        <w:rPr>
          <w:rFonts w:ascii="Arial" w:hAnsi="Arial" w:cs="Arial"/>
        </w:rPr>
      </w:pPr>
    </w:p>
    <w:p w:rsidR="001170BC" w:rsidRPr="00663827" w:rsidRDefault="00DE75AE" w:rsidP="00C14417">
      <w:pPr>
        <w:spacing w:after="0" w:line="240" w:lineRule="auto"/>
        <w:rPr>
          <w:rFonts w:ascii="Arial" w:hAnsi="Arial" w:cs="Arial"/>
        </w:rPr>
      </w:pPr>
      <w:r w:rsidRPr="00663827">
        <w:rPr>
          <w:rFonts w:ascii="Arial" w:hAnsi="Arial" w:cs="Arial"/>
        </w:rPr>
        <w:t xml:space="preserve">Na tej točki </w:t>
      </w:r>
      <w:r w:rsidR="007E6856" w:rsidRPr="00663827">
        <w:rPr>
          <w:rFonts w:ascii="Arial" w:hAnsi="Arial" w:cs="Arial"/>
        </w:rPr>
        <w:t xml:space="preserve">se </w:t>
      </w:r>
      <w:r w:rsidRPr="00663827">
        <w:rPr>
          <w:rFonts w:ascii="Arial" w:hAnsi="Arial" w:cs="Arial"/>
        </w:rPr>
        <w:t xml:space="preserve">z učencem </w:t>
      </w:r>
      <w:r w:rsidR="007E6856" w:rsidRPr="00663827">
        <w:rPr>
          <w:rFonts w:ascii="Arial" w:hAnsi="Arial" w:cs="Arial"/>
        </w:rPr>
        <w:t xml:space="preserve">pogovarjamo o strategijah učenja, </w:t>
      </w:r>
      <w:r w:rsidRPr="00663827">
        <w:rPr>
          <w:rFonts w:ascii="Arial" w:hAnsi="Arial" w:cs="Arial"/>
        </w:rPr>
        <w:t xml:space="preserve">o </w:t>
      </w:r>
      <w:r w:rsidR="007E6856" w:rsidRPr="00663827">
        <w:rPr>
          <w:rFonts w:ascii="Arial" w:hAnsi="Arial" w:cs="Arial"/>
        </w:rPr>
        <w:t>ukrepih, k</w:t>
      </w:r>
      <w:r w:rsidR="001170BC" w:rsidRPr="00663827">
        <w:rPr>
          <w:rFonts w:ascii="Arial" w:hAnsi="Arial" w:cs="Arial"/>
        </w:rPr>
        <w:t>i bodo premostili stanje, ko</w:t>
      </w:r>
      <w:r w:rsidR="007E6856" w:rsidRPr="00663827">
        <w:rPr>
          <w:rFonts w:ascii="Arial" w:hAnsi="Arial" w:cs="Arial"/>
        </w:rPr>
        <w:t xml:space="preserve"> se učenc</w:t>
      </w:r>
      <w:r w:rsidR="001170BC" w:rsidRPr="00663827">
        <w:rPr>
          <w:rFonts w:ascii="Arial" w:hAnsi="Arial" w:cs="Arial"/>
        </w:rPr>
        <w:t xml:space="preserve">u </w:t>
      </w:r>
      <w:r w:rsidR="007E6856" w:rsidRPr="00663827">
        <w:rPr>
          <w:rFonts w:ascii="Arial" w:hAnsi="Arial" w:cs="Arial"/>
        </w:rPr>
        <w:t xml:space="preserve">zatakne, </w:t>
      </w:r>
      <w:r w:rsidR="001170BC" w:rsidRPr="00663827">
        <w:rPr>
          <w:rFonts w:ascii="Arial" w:hAnsi="Arial" w:cs="Arial"/>
        </w:rPr>
        <w:t xml:space="preserve">pogovarjamo se o </w:t>
      </w:r>
      <w:r w:rsidR="007E6856" w:rsidRPr="00663827">
        <w:rPr>
          <w:rFonts w:ascii="Arial" w:hAnsi="Arial" w:cs="Arial"/>
        </w:rPr>
        <w:t xml:space="preserve">merilih kakovosti (kaj pomeni obvladovanje postopka, kako </w:t>
      </w:r>
      <w:r w:rsidR="001170BC" w:rsidRPr="00663827">
        <w:rPr>
          <w:rFonts w:ascii="Arial" w:hAnsi="Arial" w:cs="Arial"/>
        </w:rPr>
        <w:t>i</w:t>
      </w:r>
      <w:r w:rsidR="007E6856" w:rsidRPr="00663827">
        <w:rPr>
          <w:rFonts w:ascii="Arial" w:hAnsi="Arial" w:cs="Arial"/>
        </w:rPr>
        <w:t>zgleda odličen izdelek</w:t>
      </w:r>
      <w:r w:rsidR="001170BC" w:rsidRPr="00663827">
        <w:rPr>
          <w:rFonts w:ascii="Arial" w:hAnsi="Arial" w:cs="Arial"/>
        </w:rPr>
        <w:t> …</w:t>
      </w:r>
      <w:r w:rsidR="007E6856" w:rsidRPr="00663827">
        <w:rPr>
          <w:rFonts w:ascii="Arial" w:hAnsi="Arial" w:cs="Arial"/>
        </w:rPr>
        <w:t xml:space="preserve">) in uporabljamo </w:t>
      </w:r>
      <w:r w:rsidR="001170BC" w:rsidRPr="00663827">
        <w:rPr>
          <w:rFonts w:ascii="Arial" w:hAnsi="Arial" w:cs="Arial"/>
        </w:rPr>
        <w:t xml:space="preserve">skupaj izbrano </w:t>
      </w:r>
      <w:r w:rsidR="007E6856" w:rsidRPr="00663827">
        <w:rPr>
          <w:rFonts w:ascii="Arial" w:hAnsi="Arial" w:cs="Arial"/>
        </w:rPr>
        <w:t>strategij</w:t>
      </w:r>
      <w:r w:rsidR="001170BC" w:rsidRPr="00663827">
        <w:rPr>
          <w:rFonts w:ascii="Arial" w:hAnsi="Arial" w:cs="Arial"/>
        </w:rPr>
        <w:t>o</w:t>
      </w:r>
      <w:r w:rsidR="007E6856" w:rsidRPr="00663827">
        <w:rPr>
          <w:rFonts w:ascii="Arial" w:hAnsi="Arial" w:cs="Arial"/>
        </w:rPr>
        <w:t xml:space="preserve">, ki </w:t>
      </w:r>
      <w:r w:rsidR="001170BC" w:rsidRPr="00663827">
        <w:rPr>
          <w:rFonts w:ascii="Arial" w:hAnsi="Arial" w:cs="Arial"/>
        </w:rPr>
        <w:t xml:space="preserve">učenca in učitelja </w:t>
      </w:r>
      <w:r w:rsidR="007E6856" w:rsidRPr="00663827">
        <w:rPr>
          <w:rFonts w:ascii="Arial" w:hAnsi="Arial" w:cs="Arial"/>
        </w:rPr>
        <w:t xml:space="preserve">vodi </w:t>
      </w:r>
      <w:r w:rsidR="004401FC" w:rsidRPr="00663827">
        <w:rPr>
          <w:rFonts w:ascii="Arial" w:hAnsi="Arial" w:cs="Arial"/>
        </w:rPr>
        <w:t>k zastavljen</w:t>
      </w:r>
      <w:r w:rsidR="001170BC" w:rsidRPr="00663827">
        <w:rPr>
          <w:rFonts w:ascii="Arial" w:hAnsi="Arial" w:cs="Arial"/>
        </w:rPr>
        <w:t>emu</w:t>
      </w:r>
      <w:r w:rsidR="004401FC" w:rsidRPr="00663827">
        <w:rPr>
          <w:rFonts w:ascii="Arial" w:hAnsi="Arial" w:cs="Arial"/>
        </w:rPr>
        <w:t xml:space="preserve"> cilj</w:t>
      </w:r>
      <w:r w:rsidR="001170BC" w:rsidRPr="00663827">
        <w:rPr>
          <w:rFonts w:ascii="Arial" w:hAnsi="Arial" w:cs="Arial"/>
        </w:rPr>
        <w:t>u</w:t>
      </w:r>
      <w:r w:rsidR="004401FC" w:rsidRPr="00663827">
        <w:rPr>
          <w:rFonts w:ascii="Arial" w:hAnsi="Arial" w:cs="Arial"/>
        </w:rPr>
        <w:t xml:space="preserve"> in meril</w:t>
      </w:r>
      <w:r w:rsidR="001170BC" w:rsidRPr="00663827">
        <w:rPr>
          <w:rFonts w:ascii="Arial" w:hAnsi="Arial" w:cs="Arial"/>
        </w:rPr>
        <w:t>u</w:t>
      </w:r>
      <w:r w:rsidR="00C14417" w:rsidRPr="00663827">
        <w:rPr>
          <w:rFonts w:ascii="Arial" w:hAnsi="Arial" w:cs="Arial"/>
        </w:rPr>
        <w:t xml:space="preserve"> </w:t>
      </w:r>
      <w:r w:rsidR="004401FC" w:rsidRPr="00663827">
        <w:rPr>
          <w:rFonts w:ascii="Arial" w:hAnsi="Arial" w:cs="Arial"/>
        </w:rPr>
        <w:t xml:space="preserve">uspešnosti. </w:t>
      </w:r>
      <w:r w:rsidR="001170BC" w:rsidRPr="00663827">
        <w:rPr>
          <w:rFonts w:ascii="Arial" w:hAnsi="Arial" w:cs="Arial"/>
        </w:rPr>
        <w:t>V sklepnem delu, torej p</w:t>
      </w:r>
      <w:r w:rsidR="004401FC" w:rsidRPr="00663827">
        <w:rPr>
          <w:rFonts w:ascii="Arial" w:hAnsi="Arial" w:cs="Arial"/>
        </w:rPr>
        <w:t>red ocenjevanjem</w:t>
      </w:r>
      <w:r w:rsidR="001170BC" w:rsidRPr="00663827">
        <w:rPr>
          <w:rFonts w:ascii="Arial" w:hAnsi="Arial" w:cs="Arial"/>
        </w:rPr>
        <w:t>,</w:t>
      </w:r>
      <w:r w:rsidR="004401FC" w:rsidRPr="00663827">
        <w:rPr>
          <w:rFonts w:ascii="Arial" w:hAnsi="Arial" w:cs="Arial"/>
        </w:rPr>
        <w:t xml:space="preserve"> se učen</w:t>
      </w:r>
      <w:r w:rsidR="001170BC" w:rsidRPr="00663827">
        <w:rPr>
          <w:rFonts w:ascii="Arial" w:hAnsi="Arial" w:cs="Arial"/>
        </w:rPr>
        <w:t>e</w:t>
      </w:r>
      <w:r w:rsidR="004401FC" w:rsidRPr="00663827">
        <w:rPr>
          <w:rFonts w:ascii="Arial" w:hAnsi="Arial" w:cs="Arial"/>
        </w:rPr>
        <w:t>c samopreso</w:t>
      </w:r>
      <w:r w:rsidR="001170BC" w:rsidRPr="00663827">
        <w:rPr>
          <w:rFonts w:ascii="Arial" w:hAnsi="Arial" w:cs="Arial"/>
        </w:rPr>
        <w:t>di</w:t>
      </w:r>
      <w:r w:rsidR="004401FC" w:rsidRPr="00663827">
        <w:rPr>
          <w:rFonts w:ascii="Arial" w:hAnsi="Arial" w:cs="Arial"/>
        </w:rPr>
        <w:t xml:space="preserve"> v skladu z merili uspešnosti in načrtuje </w:t>
      </w:r>
      <w:r w:rsidR="001170BC" w:rsidRPr="00663827">
        <w:rPr>
          <w:rFonts w:ascii="Arial" w:hAnsi="Arial" w:cs="Arial"/>
        </w:rPr>
        <w:t xml:space="preserve">nadaljnjo </w:t>
      </w:r>
      <w:r w:rsidR="004401FC" w:rsidRPr="00663827">
        <w:rPr>
          <w:rFonts w:ascii="Arial" w:hAnsi="Arial" w:cs="Arial"/>
        </w:rPr>
        <w:t>izboljšav</w:t>
      </w:r>
      <w:r w:rsidR="001170BC" w:rsidRPr="00663827">
        <w:rPr>
          <w:rFonts w:ascii="Arial" w:hAnsi="Arial" w:cs="Arial"/>
        </w:rPr>
        <w:t>o lastnega znanja</w:t>
      </w:r>
      <w:r w:rsidR="004401FC" w:rsidRPr="00663827">
        <w:rPr>
          <w:rFonts w:ascii="Arial" w:hAnsi="Arial" w:cs="Arial"/>
        </w:rPr>
        <w:t>.</w:t>
      </w:r>
    </w:p>
    <w:p w:rsidR="001170BC" w:rsidRPr="00663827" w:rsidRDefault="001170BC" w:rsidP="00C14417">
      <w:pPr>
        <w:spacing w:after="0" w:line="240" w:lineRule="auto"/>
        <w:rPr>
          <w:rFonts w:ascii="Arial" w:hAnsi="Arial" w:cs="Arial"/>
        </w:rPr>
      </w:pPr>
    </w:p>
    <w:p w:rsidR="00663827" w:rsidRPr="00663827" w:rsidRDefault="004401FC" w:rsidP="00C14417">
      <w:pPr>
        <w:spacing w:after="0" w:line="240" w:lineRule="auto"/>
        <w:rPr>
          <w:rFonts w:ascii="Arial" w:hAnsi="Arial" w:cs="Arial"/>
        </w:rPr>
      </w:pPr>
      <w:r w:rsidRPr="00663827">
        <w:rPr>
          <w:rFonts w:ascii="Arial" w:hAnsi="Arial" w:cs="Arial"/>
        </w:rPr>
        <w:t>Ko z učiteljem presodi</w:t>
      </w:r>
      <w:r w:rsidR="00032799" w:rsidRPr="00663827">
        <w:rPr>
          <w:rFonts w:ascii="Arial" w:hAnsi="Arial" w:cs="Arial"/>
        </w:rPr>
        <w:t xml:space="preserve">ta, da je bil dosežen </w:t>
      </w:r>
      <w:r w:rsidR="00B34E45" w:rsidRPr="00663827">
        <w:rPr>
          <w:rFonts w:ascii="Arial" w:hAnsi="Arial" w:cs="Arial"/>
        </w:rPr>
        <w:t xml:space="preserve">trenutni </w:t>
      </w:r>
      <w:r w:rsidR="00032799" w:rsidRPr="00663827">
        <w:rPr>
          <w:rFonts w:ascii="Arial" w:hAnsi="Arial" w:cs="Arial"/>
        </w:rPr>
        <w:t>optimum (</w:t>
      </w:r>
      <w:r w:rsidRPr="00663827">
        <w:rPr>
          <w:rFonts w:ascii="Arial" w:hAnsi="Arial" w:cs="Arial"/>
        </w:rPr>
        <w:t xml:space="preserve">v danem </w:t>
      </w:r>
      <w:r w:rsidR="001170BC" w:rsidRPr="00663827">
        <w:rPr>
          <w:rFonts w:ascii="Arial" w:hAnsi="Arial" w:cs="Arial"/>
        </w:rPr>
        <w:t>trenutku</w:t>
      </w:r>
      <w:r w:rsidRPr="00663827">
        <w:rPr>
          <w:rFonts w:ascii="Arial" w:hAnsi="Arial" w:cs="Arial"/>
        </w:rPr>
        <w:t xml:space="preserve">) učenje </w:t>
      </w:r>
      <w:r w:rsidR="001170BC" w:rsidRPr="00663827">
        <w:rPr>
          <w:rFonts w:ascii="Arial" w:hAnsi="Arial" w:cs="Arial"/>
        </w:rPr>
        <w:t>končata</w:t>
      </w:r>
      <w:r w:rsidRPr="00663827">
        <w:rPr>
          <w:rFonts w:ascii="Arial" w:hAnsi="Arial" w:cs="Arial"/>
        </w:rPr>
        <w:t xml:space="preserve"> s sumativnim povzemanjem</w:t>
      </w:r>
      <w:r w:rsidR="001170BC" w:rsidRPr="00663827">
        <w:rPr>
          <w:rFonts w:ascii="Arial" w:hAnsi="Arial" w:cs="Arial"/>
        </w:rPr>
        <w:t xml:space="preserve"> v obliki ocene (takšna oblika ocenjevanja je </w:t>
      </w:r>
      <w:r w:rsidRPr="00663827">
        <w:rPr>
          <w:rFonts w:ascii="Arial" w:hAnsi="Arial" w:cs="Arial"/>
        </w:rPr>
        <w:t xml:space="preserve">v skladu </w:t>
      </w:r>
      <w:r w:rsidR="001170BC" w:rsidRPr="00663827">
        <w:rPr>
          <w:rFonts w:ascii="Arial" w:hAnsi="Arial" w:cs="Arial"/>
        </w:rPr>
        <w:t xml:space="preserve">z obstoječim </w:t>
      </w:r>
      <w:r w:rsidRPr="00663827">
        <w:rPr>
          <w:rFonts w:ascii="Arial" w:hAnsi="Arial" w:cs="Arial"/>
        </w:rPr>
        <w:t xml:space="preserve">pravilnikom </w:t>
      </w:r>
      <w:r w:rsidR="001170BC" w:rsidRPr="00663827">
        <w:rPr>
          <w:rFonts w:ascii="Arial" w:hAnsi="Arial" w:cs="Arial"/>
        </w:rPr>
        <w:t>o ocenjevanju).</w:t>
      </w:r>
    </w:p>
    <w:p w:rsidR="001170BC" w:rsidRPr="00663827" w:rsidRDefault="001170BC" w:rsidP="00C14417">
      <w:pPr>
        <w:spacing w:after="0" w:line="240" w:lineRule="auto"/>
        <w:rPr>
          <w:rFonts w:ascii="Arial" w:hAnsi="Arial" w:cs="Arial"/>
        </w:rPr>
      </w:pPr>
    </w:p>
    <w:p w:rsidR="007E6856" w:rsidRPr="00663827" w:rsidRDefault="004401FC" w:rsidP="00C14417">
      <w:pPr>
        <w:spacing w:after="0" w:line="240" w:lineRule="auto"/>
        <w:rPr>
          <w:rFonts w:ascii="Arial" w:hAnsi="Arial" w:cs="Arial"/>
        </w:rPr>
      </w:pPr>
      <w:r w:rsidRPr="00663827">
        <w:rPr>
          <w:rFonts w:ascii="Arial" w:hAnsi="Arial" w:cs="Arial"/>
        </w:rPr>
        <w:t>Bojazen strokovnjakov</w:t>
      </w:r>
      <w:r w:rsidR="001170BC" w:rsidRPr="00663827">
        <w:rPr>
          <w:rFonts w:ascii="Arial" w:hAnsi="Arial" w:cs="Arial"/>
        </w:rPr>
        <w:t xml:space="preserve"> (in staršev)</w:t>
      </w:r>
      <w:r w:rsidRPr="00663827">
        <w:rPr>
          <w:rFonts w:ascii="Arial" w:hAnsi="Arial" w:cs="Arial"/>
        </w:rPr>
        <w:t xml:space="preserve"> glede </w:t>
      </w:r>
      <w:r w:rsidR="001170BC" w:rsidRPr="00663827">
        <w:rPr>
          <w:rFonts w:ascii="Arial" w:hAnsi="Arial" w:cs="Arial"/>
        </w:rPr>
        <w:t xml:space="preserve">učiteljeve sposobnosti </w:t>
      </w:r>
      <w:r w:rsidR="00F51270" w:rsidRPr="00663827">
        <w:rPr>
          <w:rFonts w:ascii="Arial" w:hAnsi="Arial" w:cs="Arial"/>
        </w:rPr>
        <w:t xml:space="preserve">zapomnitve vseh informacij o napredku učenca </w:t>
      </w:r>
      <w:r w:rsidRPr="00663827">
        <w:rPr>
          <w:rFonts w:ascii="Arial" w:hAnsi="Arial" w:cs="Arial"/>
        </w:rPr>
        <w:t xml:space="preserve">in </w:t>
      </w:r>
      <w:r w:rsidR="001170BC" w:rsidRPr="00663827">
        <w:rPr>
          <w:rFonts w:ascii="Arial" w:hAnsi="Arial" w:cs="Arial"/>
        </w:rPr>
        <w:t xml:space="preserve">kakovostni </w:t>
      </w:r>
      <w:r w:rsidRPr="00663827">
        <w:rPr>
          <w:rFonts w:ascii="Arial" w:hAnsi="Arial" w:cs="Arial"/>
        </w:rPr>
        <w:t xml:space="preserve">izvedbe </w:t>
      </w:r>
      <w:r w:rsidR="001170BC" w:rsidRPr="00663827">
        <w:rPr>
          <w:rFonts w:ascii="Arial" w:hAnsi="Arial" w:cs="Arial"/>
        </w:rPr>
        <w:t xml:space="preserve">opisane </w:t>
      </w:r>
      <w:r w:rsidRPr="00663827">
        <w:rPr>
          <w:rFonts w:ascii="Arial" w:hAnsi="Arial" w:cs="Arial"/>
        </w:rPr>
        <w:t xml:space="preserve">oblike </w:t>
      </w:r>
      <w:r w:rsidR="001170BC" w:rsidRPr="00663827">
        <w:rPr>
          <w:rFonts w:ascii="Arial" w:hAnsi="Arial" w:cs="Arial"/>
        </w:rPr>
        <w:t xml:space="preserve">formativnega </w:t>
      </w:r>
      <w:r w:rsidRPr="00663827">
        <w:rPr>
          <w:rFonts w:ascii="Arial" w:hAnsi="Arial" w:cs="Arial"/>
        </w:rPr>
        <w:t xml:space="preserve">spremljanja </w:t>
      </w:r>
      <w:r w:rsidR="001170BC" w:rsidRPr="00663827">
        <w:rPr>
          <w:rFonts w:ascii="Arial" w:hAnsi="Arial" w:cs="Arial"/>
        </w:rPr>
        <w:t xml:space="preserve">znana </w:t>
      </w:r>
      <w:r w:rsidRPr="00663827">
        <w:rPr>
          <w:rFonts w:ascii="Arial" w:hAnsi="Arial" w:cs="Arial"/>
        </w:rPr>
        <w:t>je odveč</w:t>
      </w:r>
      <w:r w:rsidR="001170BC" w:rsidRPr="00663827">
        <w:rPr>
          <w:rFonts w:ascii="Arial" w:hAnsi="Arial" w:cs="Arial"/>
        </w:rPr>
        <w:t>. To številni uspešno počnemo in udejanjamo že leta. V</w:t>
      </w:r>
      <w:r w:rsidRPr="00663827">
        <w:rPr>
          <w:rFonts w:ascii="Arial" w:hAnsi="Arial" w:cs="Arial"/>
        </w:rPr>
        <w:t xml:space="preserve"> praksi </w:t>
      </w:r>
      <w:r w:rsidR="00B34E45" w:rsidRPr="00663827">
        <w:rPr>
          <w:rFonts w:ascii="Arial" w:hAnsi="Arial" w:cs="Arial"/>
        </w:rPr>
        <w:t>ves čas</w:t>
      </w:r>
      <w:r w:rsidRPr="00663827">
        <w:rPr>
          <w:rFonts w:ascii="Arial" w:hAnsi="Arial" w:cs="Arial"/>
        </w:rPr>
        <w:t xml:space="preserve"> nastajajo </w:t>
      </w:r>
      <w:r w:rsidR="00B34E45" w:rsidRPr="00663827">
        <w:rPr>
          <w:rFonts w:ascii="Arial" w:hAnsi="Arial" w:cs="Arial"/>
        </w:rPr>
        <w:t xml:space="preserve">ustrezne </w:t>
      </w:r>
      <w:r w:rsidRPr="00663827">
        <w:rPr>
          <w:rFonts w:ascii="Arial" w:hAnsi="Arial" w:cs="Arial"/>
        </w:rPr>
        <w:t>rešitve</w:t>
      </w:r>
      <w:r w:rsidR="00B34E45" w:rsidRPr="00663827">
        <w:rPr>
          <w:rFonts w:ascii="Arial" w:hAnsi="Arial" w:cs="Arial"/>
        </w:rPr>
        <w:t>, ki so učitelju lahko v pomoč</w:t>
      </w:r>
      <w:r w:rsidRPr="00663827">
        <w:rPr>
          <w:rFonts w:ascii="Arial" w:hAnsi="Arial" w:cs="Arial"/>
        </w:rPr>
        <w:t xml:space="preserve"> </w:t>
      </w:r>
      <w:r w:rsidR="00F51270" w:rsidRPr="00663827">
        <w:rPr>
          <w:rFonts w:ascii="Arial" w:hAnsi="Arial" w:cs="Arial"/>
        </w:rPr>
        <w:t>(</w:t>
      </w:r>
      <w:r w:rsidR="001170BC" w:rsidRPr="00663827">
        <w:rPr>
          <w:rFonts w:ascii="Arial" w:hAnsi="Arial" w:cs="Arial"/>
        </w:rPr>
        <w:t xml:space="preserve">nekatere so predstavljene </w:t>
      </w:r>
      <w:r w:rsidR="00F51270" w:rsidRPr="00663827">
        <w:rPr>
          <w:rFonts w:ascii="Arial" w:hAnsi="Arial" w:cs="Arial"/>
        </w:rPr>
        <w:t>v priročniku Formativno spremljanje znanja v praksi</w:t>
      </w:r>
      <w:r w:rsidR="001170BC" w:rsidRPr="00663827">
        <w:rPr>
          <w:rFonts w:ascii="Arial" w:hAnsi="Arial" w:cs="Arial"/>
        </w:rPr>
        <w:t>, 2019</w:t>
      </w:r>
      <w:r w:rsidR="00022063">
        <w:rPr>
          <w:rFonts w:ascii="Arial" w:hAnsi="Arial" w:cs="Arial"/>
        </w:rPr>
        <w:t xml:space="preserve"> in spletni strani www.formativno.si)</w:t>
      </w:r>
      <w:r w:rsidRPr="00663827">
        <w:rPr>
          <w:rFonts w:ascii="Arial" w:hAnsi="Arial" w:cs="Arial"/>
        </w:rPr>
        <w:t xml:space="preserve">, kmalu </w:t>
      </w:r>
      <w:r w:rsidR="00B34E45" w:rsidRPr="00663827">
        <w:rPr>
          <w:rFonts w:ascii="Arial" w:hAnsi="Arial" w:cs="Arial"/>
        </w:rPr>
        <w:t xml:space="preserve">pa bo na voljo tudi informacijsko </w:t>
      </w:r>
      <w:r w:rsidRPr="00663827">
        <w:rPr>
          <w:rFonts w:ascii="Arial" w:hAnsi="Arial" w:cs="Arial"/>
        </w:rPr>
        <w:t>podprt</w:t>
      </w:r>
      <w:r w:rsidR="00B34E45" w:rsidRPr="00663827">
        <w:rPr>
          <w:rFonts w:ascii="Arial" w:hAnsi="Arial" w:cs="Arial"/>
        </w:rPr>
        <w:t xml:space="preserve"> sistem, ki</w:t>
      </w:r>
      <w:r w:rsidRPr="00663827">
        <w:rPr>
          <w:rFonts w:ascii="Arial" w:hAnsi="Arial" w:cs="Arial"/>
        </w:rPr>
        <w:t xml:space="preserve"> </w:t>
      </w:r>
      <w:r w:rsidR="00B34E45" w:rsidRPr="00663827">
        <w:rPr>
          <w:rFonts w:ascii="Arial" w:hAnsi="Arial" w:cs="Arial"/>
        </w:rPr>
        <w:t xml:space="preserve">bo </w:t>
      </w:r>
      <w:r w:rsidRPr="00663827">
        <w:rPr>
          <w:rFonts w:ascii="Arial" w:hAnsi="Arial" w:cs="Arial"/>
        </w:rPr>
        <w:t xml:space="preserve">učitelju </w:t>
      </w:r>
      <w:r w:rsidR="00B34E45" w:rsidRPr="00663827">
        <w:rPr>
          <w:rFonts w:ascii="Arial" w:hAnsi="Arial" w:cs="Arial"/>
        </w:rPr>
        <w:t xml:space="preserve">in staršem v pomoč pri izvajanju formativnega spremljanja znanja </w:t>
      </w:r>
      <w:r w:rsidRPr="00663827">
        <w:rPr>
          <w:rFonts w:ascii="Arial" w:hAnsi="Arial" w:cs="Arial"/>
        </w:rPr>
        <w:t>.</w:t>
      </w:r>
    </w:p>
    <w:p w:rsidR="00C14417" w:rsidRDefault="00C14417" w:rsidP="00C14417">
      <w:pPr>
        <w:spacing w:after="0" w:line="240" w:lineRule="auto"/>
        <w:rPr>
          <w:rFonts w:ascii="Arial" w:hAnsi="Arial" w:cs="Arial"/>
        </w:rPr>
      </w:pPr>
    </w:p>
    <w:p w:rsidR="00F4398A" w:rsidRPr="00EA4306" w:rsidRDefault="00F4398A" w:rsidP="00C14417">
      <w:pPr>
        <w:spacing w:after="0" w:line="240" w:lineRule="auto"/>
        <w:rPr>
          <w:rFonts w:ascii="Arial" w:hAnsi="Arial" w:cs="Arial"/>
          <w:b/>
        </w:rPr>
      </w:pPr>
      <w:r w:rsidRPr="00EA4306">
        <w:rPr>
          <w:rFonts w:ascii="Arial" w:hAnsi="Arial" w:cs="Arial"/>
          <w:b/>
        </w:rPr>
        <w:t>Učenje za »nagrade« ali za znanje</w:t>
      </w:r>
    </w:p>
    <w:p w:rsidR="00663827" w:rsidRPr="00663827" w:rsidRDefault="0030278C" w:rsidP="00C14417">
      <w:pPr>
        <w:spacing w:after="0" w:line="240" w:lineRule="auto"/>
        <w:rPr>
          <w:rFonts w:ascii="Arial" w:hAnsi="Arial" w:cs="Arial"/>
        </w:rPr>
      </w:pPr>
      <w:r w:rsidRPr="00663827">
        <w:rPr>
          <w:rFonts w:ascii="Arial" w:hAnsi="Arial" w:cs="Arial"/>
        </w:rPr>
        <w:t>M</w:t>
      </w:r>
      <w:r w:rsidR="00B40B7E" w:rsidRPr="00663827">
        <w:rPr>
          <w:rFonts w:ascii="Arial" w:hAnsi="Arial" w:cs="Arial"/>
        </w:rPr>
        <w:t xml:space="preserve">erila na podlagi katerih se </w:t>
      </w:r>
      <w:r w:rsidRPr="00663827">
        <w:rPr>
          <w:rFonts w:ascii="Arial" w:hAnsi="Arial" w:cs="Arial"/>
        </w:rPr>
        <w:t xml:space="preserve">učenci </w:t>
      </w:r>
      <w:r w:rsidR="00B40B7E" w:rsidRPr="00663827">
        <w:rPr>
          <w:rFonts w:ascii="Arial" w:hAnsi="Arial" w:cs="Arial"/>
        </w:rPr>
        <w:t>spremljajo</w:t>
      </w:r>
      <w:r w:rsidRPr="00663827">
        <w:rPr>
          <w:rFonts w:ascii="Arial" w:hAnsi="Arial" w:cs="Arial"/>
        </w:rPr>
        <w:t xml:space="preserve"> in samopresojajo</w:t>
      </w:r>
      <w:r w:rsidR="00B40B7E" w:rsidRPr="00663827">
        <w:rPr>
          <w:rFonts w:ascii="Arial" w:hAnsi="Arial" w:cs="Arial"/>
        </w:rPr>
        <w:t xml:space="preserve">, </w:t>
      </w:r>
      <w:r w:rsidRPr="00663827">
        <w:rPr>
          <w:rFonts w:ascii="Arial" w:hAnsi="Arial" w:cs="Arial"/>
        </w:rPr>
        <w:t>ne</w:t>
      </w:r>
      <w:r w:rsidR="00B40B7E" w:rsidRPr="00663827">
        <w:rPr>
          <w:rFonts w:ascii="Arial" w:hAnsi="Arial" w:cs="Arial"/>
        </w:rPr>
        <w:t xml:space="preserve"> </w:t>
      </w:r>
      <w:r w:rsidRPr="00663827">
        <w:rPr>
          <w:rFonts w:ascii="Arial" w:hAnsi="Arial" w:cs="Arial"/>
        </w:rPr>
        <w:t>o</w:t>
      </w:r>
      <w:r w:rsidR="00B40B7E" w:rsidRPr="00663827">
        <w:rPr>
          <w:rFonts w:ascii="Arial" w:hAnsi="Arial" w:cs="Arial"/>
        </w:rPr>
        <w:t>mogočajo primerjave in rangiranj</w:t>
      </w:r>
      <w:r w:rsidRPr="00663827">
        <w:rPr>
          <w:rFonts w:ascii="Arial" w:hAnsi="Arial" w:cs="Arial"/>
        </w:rPr>
        <w:t>a</w:t>
      </w:r>
      <w:r w:rsidR="00B40B7E" w:rsidRPr="00663827">
        <w:rPr>
          <w:rFonts w:ascii="Arial" w:hAnsi="Arial" w:cs="Arial"/>
        </w:rPr>
        <w:t xml:space="preserve">, </w:t>
      </w:r>
      <w:r w:rsidRPr="00663827">
        <w:rPr>
          <w:rFonts w:ascii="Arial" w:hAnsi="Arial" w:cs="Arial"/>
        </w:rPr>
        <w:t xml:space="preserve">saj to </w:t>
      </w:r>
      <w:r w:rsidR="00B40B7E" w:rsidRPr="00663827">
        <w:rPr>
          <w:rFonts w:ascii="Arial" w:hAnsi="Arial" w:cs="Arial"/>
        </w:rPr>
        <w:t xml:space="preserve">po </w:t>
      </w:r>
      <w:r w:rsidRPr="00663827">
        <w:rPr>
          <w:rFonts w:ascii="Arial" w:hAnsi="Arial" w:cs="Arial"/>
        </w:rPr>
        <w:t xml:space="preserve">rezultatih številnih </w:t>
      </w:r>
      <w:r w:rsidR="00B40B7E" w:rsidRPr="00663827">
        <w:rPr>
          <w:rFonts w:ascii="Arial" w:hAnsi="Arial" w:cs="Arial"/>
        </w:rPr>
        <w:t xml:space="preserve">raziskav (Wiliam, Hattie) negativno vpliva na </w:t>
      </w:r>
      <w:r w:rsidRPr="00663827">
        <w:rPr>
          <w:rFonts w:ascii="Arial" w:hAnsi="Arial" w:cs="Arial"/>
        </w:rPr>
        <w:t xml:space="preserve">motivacijo </w:t>
      </w:r>
      <w:r w:rsidR="00B40B7E" w:rsidRPr="00663827">
        <w:rPr>
          <w:rFonts w:ascii="Arial" w:hAnsi="Arial" w:cs="Arial"/>
        </w:rPr>
        <w:t>in dosež</w:t>
      </w:r>
      <w:r w:rsidRPr="00663827">
        <w:rPr>
          <w:rFonts w:ascii="Arial" w:hAnsi="Arial" w:cs="Arial"/>
        </w:rPr>
        <w:t>e</w:t>
      </w:r>
      <w:r w:rsidR="00B40B7E" w:rsidRPr="00663827">
        <w:rPr>
          <w:rFonts w:ascii="Arial" w:hAnsi="Arial" w:cs="Arial"/>
        </w:rPr>
        <w:t>k posameznika.</w:t>
      </w:r>
      <w:r w:rsidR="00895C59" w:rsidRPr="00663827">
        <w:rPr>
          <w:rFonts w:ascii="Arial" w:hAnsi="Arial" w:cs="Arial"/>
        </w:rPr>
        <w:t xml:space="preserve"> </w:t>
      </w:r>
      <w:r w:rsidRPr="00663827">
        <w:rPr>
          <w:rFonts w:ascii="Arial" w:hAnsi="Arial" w:cs="Arial"/>
        </w:rPr>
        <w:t>Zato nas ni presenetilo, ko smo opazili, da se je v</w:t>
      </w:r>
      <w:r w:rsidR="00895C59" w:rsidRPr="00663827">
        <w:rPr>
          <w:rFonts w:ascii="Arial" w:hAnsi="Arial" w:cs="Arial"/>
        </w:rPr>
        <w:t>edenje</w:t>
      </w:r>
      <w:r w:rsidR="00B40B7E" w:rsidRPr="00663827">
        <w:rPr>
          <w:rFonts w:ascii="Arial" w:hAnsi="Arial" w:cs="Arial"/>
        </w:rPr>
        <w:t xml:space="preserve"> učencev</w:t>
      </w:r>
      <w:r w:rsidR="00895C59" w:rsidRPr="00663827">
        <w:rPr>
          <w:rFonts w:ascii="Arial" w:hAnsi="Arial" w:cs="Arial"/>
        </w:rPr>
        <w:t xml:space="preserve">, ko </w:t>
      </w:r>
      <w:r w:rsidRPr="00663827">
        <w:rPr>
          <w:rFonts w:ascii="Arial" w:hAnsi="Arial" w:cs="Arial"/>
        </w:rPr>
        <w:t xml:space="preserve">so </w:t>
      </w:r>
      <w:r w:rsidR="00895C59" w:rsidRPr="00663827">
        <w:rPr>
          <w:rFonts w:ascii="Arial" w:hAnsi="Arial" w:cs="Arial"/>
        </w:rPr>
        <w:t>dobi</w:t>
      </w:r>
      <w:r w:rsidRPr="00663827">
        <w:rPr>
          <w:rFonts w:ascii="Arial" w:hAnsi="Arial" w:cs="Arial"/>
        </w:rPr>
        <w:t>li</w:t>
      </w:r>
      <w:r w:rsidR="00895C59" w:rsidRPr="00663827">
        <w:rPr>
          <w:rFonts w:ascii="Arial" w:hAnsi="Arial" w:cs="Arial"/>
        </w:rPr>
        <w:t xml:space="preserve"> vrnjeno nalogo, na kateri ni </w:t>
      </w:r>
      <w:r w:rsidRPr="00663827">
        <w:rPr>
          <w:rFonts w:ascii="Arial" w:hAnsi="Arial" w:cs="Arial"/>
        </w:rPr>
        <w:t xml:space="preserve">bilo zapisanih </w:t>
      </w:r>
      <w:r w:rsidR="00895C59" w:rsidRPr="00663827">
        <w:rPr>
          <w:rFonts w:ascii="Arial" w:hAnsi="Arial" w:cs="Arial"/>
        </w:rPr>
        <w:t>točk, odstotkov ali ocen</w:t>
      </w:r>
      <w:r w:rsidRPr="00663827">
        <w:rPr>
          <w:rFonts w:ascii="Arial" w:hAnsi="Arial" w:cs="Arial"/>
        </w:rPr>
        <w:t>e,</w:t>
      </w:r>
      <w:r w:rsidR="00895C59" w:rsidRPr="00663827">
        <w:rPr>
          <w:rFonts w:ascii="Arial" w:hAnsi="Arial" w:cs="Arial"/>
        </w:rPr>
        <w:t xml:space="preserve"> </w:t>
      </w:r>
      <w:r w:rsidRPr="00663827">
        <w:rPr>
          <w:rFonts w:ascii="Arial" w:hAnsi="Arial" w:cs="Arial"/>
        </w:rPr>
        <w:t xml:space="preserve">korenito </w:t>
      </w:r>
      <w:r w:rsidR="00895C59" w:rsidRPr="00663827">
        <w:rPr>
          <w:rFonts w:ascii="Arial" w:hAnsi="Arial" w:cs="Arial"/>
        </w:rPr>
        <w:t xml:space="preserve">spremenilo. </w:t>
      </w:r>
      <w:r w:rsidRPr="00663827">
        <w:rPr>
          <w:rFonts w:ascii="Arial" w:hAnsi="Arial" w:cs="Arial"/>
        </w:rPr>
        <w:t xml:space="preserve">Ne zanima jih več ocena, ki bi jo dobili </w:t>
      </w:r>
      <w:r w:rsidR="00B40B7E" w:rsidRPr="00663827">
        <w:rPr>
          <w:rFonts w:ascii="Arial" w:hAnsi="Arial" w:cs="Arial"/>
        </w:rPr>
        <w:t xml:space="preserve">za </w:t>
      </w:r>
      <w:r w:rsidRPr="00663827">
        <w:rPr>
          <w:rFonts w:ascii="Arial" w:hAnsi="Arial" w:cs="Arial"/>
        </w:rPr>
        <w:t>svoje</w:t>
      </w:r>
      <w:r w:rsidR="00B40B7E" w:rsidRPr="00663827">
        <w:rPr>
          <w:rFonts w:ascii="Arial" w:hAnsi="Arial" w:cs="Arial"/>
        </w:rPr>
        <w:t xml:space="preserve"> znanje</w:t>
      </w:r>
      <w:r w:rsidR="00895C59" w:rsidRPr="00663827">
        <w:rPr>
          <w:rFonts w:ascii="Arial" w:hAnsi="Arial" w:cs="Arial"/>
        </w:rPr>
        <w:t xml:space="preserve">. </w:t>
      </w:r>
      <w:r w:rsidRPr="00663827">
        <w:rPr>
          <w:rFonts w:ascii="Arial" w:hAnsi="Arial" w:cs="Arial"/>
        </w:rPr>
        <w:t>P</w:t>
      </w:r>
      <w:r w:rsidR="00A77C51" w:rsidRPr="00663827">
        <w:rPr>
          <w:rFonts w:ascii="Arial" w:hAnsi="Arial" w:cs="Arial"/>
        </w:rPr>
        <w:t xml:space="preserve">ri učiteljici </w:t>
      </w:r>
      <w:r w:rsidRPr="00663827">
        <w:rPr>
          <w:rFonts w:ascii="Arial" w:hAnsi="Arial" w:cs="Arial"/>
        </w:rPr>
        <w:t>ne moledujejo več za tisto polovičko točke, ki jim je prej večkrat zmanjkala za višjo oceno. Ob svojem uspehu ne zrejo zviška na učence z nižjo ravnjo znanja.</w:t>
      </w:r>
      <w:r w:rsidR="00A77C51" w:rsidRPr="00663827">
        <w:rPr>
          <w:rFonts w:ascii="Arial" w:hAnsi="Arial" w:cs="Arial"/>
        </w:rPr>
        <w:t xml:space="preserve"> </w:t>
      </w:r>
      <w:r w:rsidRPr="00663827">
        <w:rPr>
          <w:rFonts w:ascii="Arial" w:hAnsi="Arial" w:cs="Arial"/>
        </w:rPr>
        <w:t>Namesto vsega tega, p</w:t>
      </w:r>
      <w:r w:rsidR="00895C59" w:rsidRPr="00663827">
        <w:rPr>
          <w:rFonts w:ascii="Arial" w:hAnsi="Arial" w:cs="Arial"/>
        </w:rPr>
        <w:t xml:space="preserve">ogosteje pridejo </w:t>
      </w:r>
      <w:r w:rsidR="00B40B7E" w:rsidRPr="00663827">
        <w:rPr>
          <w:rFonts w:ascii="Arial" w:hAnsi="Arial" w:cs="Arial"/>
        </w:rPr>
        <w:t>(do učitelja ali sošolc</w:t>
      </w:r>
      <w:r w:rsidRPr="00663827">
        <w:rPr>
          <w:rFonts w:ascii="Arial" w:hAnsi="Arial" w:cs="Arial"/>
        </w:rPr>
        <w:t>a</w:t>
      </w:r>
      <w:r w:rsidR="00B40B7E" w:rsidRPr="00663827">
        <w:rPr>
          <w:rFonts w:ascii="Arial" w:hAnsi="Arial" w:cs="Arial"/>
        </w:rPr>
        <w:t xml:space="preserve">) </w:t>
      </w:r>
      <w:r w:rsidRPr="00663827">
        <w:rPr>
          <w:rFonts w:ascii="Arial" w:hAnsi="Arial" w:cs="Arial"/>
        </w:rPr>
        <w:t xml:space="preserve">s </w:t>
      </w:r>
      <w:r w:rsidR="00895C59" w:rsidRPr="00663827">
        <w:rPr>
          <w:rFonts w:ascii="Arial" w:hAnsi="Arial" w:cs="Arial"/>
        </w:rPr>
        <w:t xml:space="preserve">prošnjo </w:t>
      </w:r>
      <w:r w:rsidRPr="00663827">
        <w:rPr>
          <w:rFonts w:ascii="Arial" w:hAnsi="Arial" w:cs="Arial"/>
        </w:rPr>
        <w:t xml:space="preserve">po dodatni </w:t>
      </w:r>
      <w:r w:rsidR="00895C59" w:rsidRPr="00663827">
        <w:rPr>
          <w:rFonts w:ascii="Arial" w:hAnsi="Arial" w:cs="Arial"/>
        </w:rPr>
        <w:t>pomoč</w:t>
      </w:r>
      <w:r w:rsidRPr="00663827">
        <w:rPr>
          <w:rFonts w:ascii="Arial" w:hAnsi="Arial" w:cs="Arial"/>
        </w:rPr>
        <w:t>i</w:t>
      </w:r>
      <w:r w:rsidR="00895C59" w:rsidRPr="00663827">
        <w:rPr>
          <w:rFonts w:ascii="Arial" w:hAnsi="Arial" w:cs="Arial"/>
        </w:rPr>
        <w:t xml:space="preserve"> pri učenju.</w:t>
      </w:r>
    </w:p>
    <w:p w:rsidR="0030278C" w:rsidRPr="00663827" w:rsidRDefault="0030278C" w:rsidP="00C14417">
      <w:pPr>
        <w:spacing w:after="0" w:line="240" w:lineRule="auto"/>
        <w:rPr>
          <w:rFonts w:ascii="Arial" w:hAnsi="Arial" w:cs="Arial"/>
        </w:rPr>
      </w:pPr>
    </w:p>
    <w:p w:rsidR="00AC7293" w:rsidRPr="00663827" w:rsidRDefault="0030278C" w:rsidP="00C14417">
      <w:pPr>
        <w:spacing w:after="0" w:line="240" w:lineRule="auto"/>
        <w:rPr>
          <w:rFonts w:ascii="Arial" w:hAnsi="Arial" w:cs="Arial"/>
        </w:rPr>
      </w:pPr>
      <w:r w:rsidRPr="00663827">
        <w:rPr>
          <w:rFonts w:ascii="Arial" w:hAnsi="Arial" w:cs="Arial"/>
        </w:rPr>
        <w:t xml:space="preserve">Ni dvoma, da </w:t>
      </w:r>
      <w:r w:rsidR="00895C59" w:rsidRPr="00663827">
        <w:rPr>
          <w:rFonts w:ascii="Arial" w:hAnsi="Arial" w:cs="Arial"/>
        </w:rPr>
        <w:t xml:space="preserve">otroci </w:t>
      </w:r>
      <w:r w:rsidRPr="00663827">
        <w:rPr>
          <w:rFonts w:ascii="Arial" w:hAnsi="Arial" w:cs="Arial"/>
        </w:rPr>
        <w:t xml:space="preserve">(in mi vsi) </w:t>
      </w:r>
      <w:r w:rsidR="00895C59" w:rsidRPr="00663827">
        <w:rPr>
          <w:rFonts w:ascii="Arial" w:hAnsi="Arial" w:cs="Arial"/>
        </w:rPr>
        <w:t xml:space="preserve">potrebujejo referenčno merilo, </w:t>
      </w:r>
      <w:r w:rsidRPr="00663827">
        <w:rPr>
          <w:rFonts w:ascii="Arial" w:hAnsi="Arial" w:cs="Arial"/>
        </w:rPr>
        <w:t xml:space="preserve">ki jim pove, </w:t>
      </w:r>
      <w:r w:rsidR="00895C59" w:rsidRPr="00663827">
        <w:rPr>
          <w:rFonts w:ascii="Arial" w:hAnsi="Arial" w:cs="Arial"/>
        </w:rPr>
        <w:t>kje so</w:t>
      </w:r>
      <w:r w:rsidRPr="00663827">
        <w:rPr>
          <w:rFonts w:ascii="Arial" w:hAnsi="Arial" w:cs="Arial"/>
        </w:rPr>
        <w:t xml:space="preserve"> v procesu učenja </w:t>
      </w:r>
      <w:r w:rsidR="00895C59" w:rsidRPr="00663827">
        <w:rPr>
          <w:rFonts w:ascii="Arial" w:hAnsi="Arial" w:cs="Arial"/>
        </w:rPr>
        <w:t xml:space="preserve">na poti do </w:t>
      </w:r>
      <w:r w:rsidRPr="00663827">
        <w:rPr>
          <w:rFonts w:ascii="Arial" w:hAnsi="Arial" w:cs="Arial"/>
        </w:rPr>
        <w:t xml:space="preserve">učnega </w:t>
      </w:r>
      <w:r w:rsidR="00895C59" w:rsidRPr="00663827">
        <w:rPr>
          <w:rFonts w:ascii="Arial" w:hAnsi="Arial" w:cs="Arial"/>
        </w:rPr>
        <w:t xml:space="preserve">cilja. </w:t>
      </w:r>
      <w:r w:rsidRPr="00663827">
        <w:rPr>
          <w:rFonts w:ascii="Arial" w:hAnsi="Arial" w:cs="Arial"/>
        </w:rPr>
        <w:t>Vendar ni treba</w:t>
      </w:r>
      <w:r w:rsidR="00895C59" w:rsidRPr="00663827">
        <w:rPr>
          <w:rFonts w:ascii="Arial" w:hAnsi="Arial" w:cs="Arial"/>
        </w:rPr>
        <w:t xml:space="preserve">, da je to </w:t>
      </w:r>
      <w:r w:rsidRPr="00663827">
        <w:rPr>
          <w:rFonts w:ascii="Arial" w:hAnsi="Arial" w:cs="Arial"/>
        </w:rPr>
        <w:t xml:space="preserve">številčna </w:t>
      </w:r>
      <w:r w:rsidR="00895C59" w:rsidRPr="00663827">
        <w:rPr>
          <w:rFonts w:ascii="Arial" w:hAnsi="Arial" w:cs="Arial"/>
        </w:rPr>
        <w:t>ocena</w:t>
      </w:r>
      <w:r w:rsidRPr="00663827">
        <w:rPr>
          <w:rFonts w:ascii="Arial" w:hAnsi="Arial" w:cs="Arial"/>
        </w:rPr>
        <w:t>!</w:t>
      </w:r>
      <w:r w:rsidR="00895C59" w:rsidRPr="00663827">
        <w:rPr>
          <w:rFonts w:ascii="Arial" w:hAnsi="Arial" w:cs="Arial"/>
        </w:rPr>
        <w:t xml:space="preserve"> </w:t>
      </w:r>
      <w:r w:rsidRPr="00663827">
        <w:rPr>
          <w:rFonts w:ascii="Arial" w:hAnsi="Arial" w:cs="Arial"/>
        </w:rPr>
        <w:t>Kot vrednoto</w:t>
      </w:r>
      <w:r w:rsidRPr="00663827" w:rsidDel="0030278C">
        <w:rPr>
          <w:rFonts w:ascii="Arial" w:hAnsi="Arial" w:cs="Arial"/>
        </w:rPr>
        <w:t xml:space="preserve"> </w:t>
      </w:r>
      <w:r w:rsidRPr="00663827">
        <w:rPr>
          <w:rFonts w:ascii="Arial" w:hAnsi="Arial" w:cs="Arial"/>
        </w:rPr>
        <w:t xml:space="preserve">zato </w:t>
      </w:r>
      <w:r w:rsidR="00895C59" w:rsidRPr="00663827">
        <w:rPr>
          <w:rFonts w:ascii="Arial" w:hAnsi="Arial" w:cs="Arial"/>
        </w:rPr>
        <w:t>v ospredje postavi</w:t>
      </w:r>
      <w:r w:rsidRPr="00663827">
        <w:rPr>
          <w:rFonts w:ascii="Arial" w:hAnsi="Arial" w:cs="Arial"/>
        </w:rPr>
        <w:t>mo</w:t>
      </w:r>
      <w:r w:rsidR="00895C59" w:rsidRPr="00663827">
        <w:rPr>
          <w:rFonts w:ascii="Arial" w:hAnsi="Arial" w:cs="Arial"/>
        </w:rPr>
        <w:t xml:space="preserve"> </w:t>
      </w:r>
      <w:r w:rsidR="00AC7293" w:rsidRPr="00663827">
        <w:rPr>
          <w:rFonts w:ascii="Arial" w:hAnsi="Arial" w:cs="Arial"/>
        </w:rPr>
        <w:t xml:space="preserve">učenje za </w:t>
      </w:r>
      <w:r w:rsidR="00895C59" w:rsidRPr="00663827">
        <w:rPr>
          <w:rFonts w:ascii="Arial" w:hAnsi="Arial" w:cs="Arial"/>
        </w:rPr>
        <w:t>znanje</w:t>
      </w:r>
      <w:r w:rsidR="00AC7293" w:rsidRPr="00663827">
        <w:rPr>
          <w:rFonts w:ascii="Arial" w:hAnsi="Arial" w:cs="Arial"/>
        </w:rPr>
        <w:t xml:space="preserve"> (in ne učenje za ocen</w:t>
      </w:r>
      <w:r w:rsidRPr="00663827">
        <w:rPr>
          <w:rFonts w:ascii="Arial" w:hAnsi="Arial" w:cs="Arial"/>
        </w:rPr>
        <w:t>o</w:t>
      </w:r>
      <w:r w:rsidR="00AC7293" w:rsidRPr="00663827">
        <w:rPr>
          <w:rFonts w:ascii="Arial" w:hAnsi="Arial" w:cs="Arial"/>
        </w:rPr>
        <w:t>)</w:t>
      </w:r>
      <w:r w:rsidR="00022063">
        <w:rPr>
          <w:rFonts w:ascii="Arial" w:hAnsi="Arial" w:cs="Arial"/>
        </w:rPr>
        <w:t>.</w:t>
      </w:r>
      <w:r w:rsidR="00AC7293" w:rsidRPr="00663827">
        <w:rPr>
          <w:rFonts w:ascii="Arial" w:hAnsi="Arial" w:cs="Arial"/>
        </w:rPr>
        <w:t xml:space="preserve"> </w:t>
      </w:r>
      <w:r w:rsidRPr="00663827">
        <w:rPr>
          <w:rFonts w:ascii="Arial" w:hAnsi="Arial" w:cs="Arial"/>
        </w:rPr>
        <w:t xml:space="preserve">V </w:t>
      </w:r>
      <w:r w:rsidR="00AC7293" w:rsidRPr="00663827">
        <w:rPr>
          <w:rFonts w:ascii="Arial" w:hAnsi="Arial" w:cs="Arial"/>
        </w:rPr>
        <w:t xml:space="preserve">obstoječem </w:t>
      </w:r>
      <w:r w:rsidRPr="00663827">
        <w:rPr>
          <w:rFonts w:ascii="Arial" w:hAnsi="Arial" w:cs="Arial"/>
        </w:rPr>
        <w:t>in prevladujočem načinu šolskega dela</w:t>
      </w:r>
      <w:r w:rsidR="00AC7293" w:rsidRPr="00663827">
        <w:rPr>
          <w:rFonts w:ascii="Arial" w:hAnsi="Arial" w:cs="Arial"/>
        </w:rPr>
        <w:t xml:space="preserve">, </w:t>
      </w:r>
      <w:r w:rsidRPr="00663827">
        <w:rPr>
          <w:rFonts w:ascii="Arial" w:hAnsi="Arial" w:cs="Arial"/>
        </w:rPr>
        <w:t xml:space="preserve">pa </w:t>
      </w:r>
      <w:r w:rsidR="00AC7293" w:rsidRPr="00663827">
        <w:rPr>
          <w:rFonts w:ascii="Arial" w:hAnsi="Arial" w:cs="Arial"/>
        </w:rPr>
        <w:t xml:space="preserve">učenci, </w:t>
      </w:r>
      <w:r w:rsidRPr="00663827">
        <w:rPr>
          <w:rFonts w:ascii="Arial" w:hAnsi="Arial" w:cs="Arial"/>
        </w:rPr>
        <w:t xml:space="preserve">še </w:t>
      </w:r>
      <w:r w:rsidR="00AC7293" w:rsidRPr="00663827">
        <w:rPr>
          <w:rFonts w:ascii="Arial" w:hAnsi="Arial" w:cs="Arial"/>
        </w:rPr>
        <w:t xml:space="preserve">preden se lotijo </w:t>
      </w:r>
      <w:r w:rsidRPr="00663827">
        <w:rPr>
          <w:rFonts w:ascii="Arial" w:hAnsi="Arial" w:cs="Arial"/>
        </w:rPr>
        <w:t xml:space="preserve">svoje naloge, praktično brez izjeme najprej </w:t>
      </w:r>
      <w:r w:rsidR="00AC7293" w:rsidRPr="00663827">
        <w:rPr>
          <w:rFonts w:ascii="Arial" w:hAnsi="Arial" w:cs="Arial"/>
        </w:rPr>
        <w:t>vprašajo</w:t>
      </w:r>
      <w:r w:rsidRPr="00663827">
        <w:rPr>
          <w:rFonts w:ascii="Arial" w:hAnsi="Arial" w:cs="Arial"/>
        </w:rPr>
        <w:t xml:space="preserve">: »Učiteljica, </w:t>
      </w:r>
      <w:r w:rsidR="00AC7293" w:rsidRPr="00663827">
        <w:rPr>
          <w:rFonts w:ascii="Arial" w:hAnsi="Arial" w:cs="Arial"/>
        </w:rPr>
        <w:t>je to za oceno</w:t>
      </w:r>
      <w:r w:rsidRPr="00663827">
        <w:rPr>
          <w:rFonts w:ascii="Arial" w:hAnsi="Arial" w:cs="Arial"/>
        </w:rPr>
        <w:t>?«</w:t>
      </w:r>
      <w:r w:rsidR="00AC7293" w:rsidRPr="00663827">
        <w:rPr>
          <w:rFonts w:ascii="Arial" w:hAnsi="Arial" w:cs="Arial"/>
        </w:rPr>
        <w:t xml:space="preserve">. </w:t>
      </w:r>
      <w:r w:rsidR="00EB731D" w:rsidRPr="00663827">
        <w:rPr>
          <w:rFonts w:ascii="Arial" w:hAnsi="Arial" w:cs="Arial"/>
        </w:rPr>
        <w:t xml:space="preserve">V primeru, da </w:t>
      </w:r>
      <w:r w:rsidRPr="00663827">
        <w:rPr>
          <w:rFonts w:ascii="Arial" w:hAnsi="Arial" w:cs="Arial"/>
        </w:rPr>
        <w:t>je odgovor negativen</w:t>
      </w:r>
      <w:r w:rsidR="00EB731D" w:rsidRPr="00663827">
        <w:rPr>
          <w:rFonts w:ascii="Arial" w:hAnsi="Arial" w:cs="Arial"/>
        </w:rPr>
        <w:t xml:space="preserve"> opažamo</w:t>
      </w:r>
      <w:r w:rsidR="00AC7293" w:rsidRPr="00663827">
        <w:rPr>
          <w:rFonts w:ascii="Arial" w:hAnsi="Arial" w:cs="Arial"/>
        </w:rPr>
        <w:t xml:space="preserve">, </w:t>
      </w:r>
      <w:r w:rsidR="00EB731D" w:rsidRPr="00663827">
        <w:rPr>
          <w:rFonts w:ascii="Arial" w:hAnsi="Arial" w:cs="Arial"/>
        </w:rPr>
        <w:t>da se vedno več učencev dela sploh ne loti ali pa ga opravijo površno, mimogrede, s ciljem, da končajo samo zato, da je naloga opravljena. Kakovost in nadaljnja rast učenja jih niti malo ne zanimata.</w:t>
      </w:r>
      <w:r w:rsidR="00663827" w:rsidRPr="00663827">
        <w:rPr>
          <w:rFonts w:ascii="Arial" w:hAnsi="Arial" w:cs="Arial"/>
        </w:rPr>
        <w:t xml:space="preserve"> </w:t>
      </w:r>
      <w:r w:rsidR="00EB731D" w:rsidRPr="00663827">
        <w:rPr>
          <w:rFonts w:ascii="Arial" w:hAnsi="Arial" w:cs="Arial"/>
        </w:rPr>
        <w:t>Zveni znano tudi v svetu odraslosti in opravljanja vs</w:t>
      </w:r>
      <w:r w:rsidR="00663827" w:rsidRPr="00663827">
        <w:rPr>
          <w:rFonts w:ascii="Arial" w:hAnsi="Arial" w:cs="Arial"/>
        </w:rPr>
        <w:t>a</w:t>
      </w:r>
      <w:r w:rsidR="00EB731D" w:rsidRPr="00663827">
        <w:rPr>
          <w:rFonts w:ascii="Arial" w:hAnsi="Arial" w:cs="Arial"/>
        </w:rPr>
        <w:t>kodnevnih službenih nalog?</w:t>
      </w:r>
    </w:p>
    <w:p w:rsidR="00EB731D" w:rsidRPr="00663827" w:rsidRDefault="00EB731D" w:rsidP="00C14417">
      <w:pPr>
        <w:spacing w:after="0" w:line="240" w:lineRule="auto"/>
        <w:rPr>
          <w:rFonts w:ascii="Arial" w:hAnsi="Arial" w:cs="Arial"/>
        </w:rPr>
      </w:pPr>
    </w:p>
    <w:p w:rsidR="00C14417" w:rsidRPr="00663827" w:rsidRDefault="00EB731D" w:rsidP="00C14417">
      <w:pPr>
        <w:spacing w:after="0" w:line="240" w:lineRule="auto"/>
        <w:rPr>
          <w:rFonts w:ascii="Arial" w:hAnsi="Arial" w:cs="Arial"/>
        </w:rPr>
      </w:pPr>
      <w:r w:rsidRPr="00663827">
        <w:rPr>
          <w:rFonts w:ascii="Arial" w:hAnsi="Arial" w:cs="Arial"/>
        </w:rPr>
        <w:t>Primerjava glavnih z</w:t>
      </w:r>
      <w:r w:rsidR="00663827" w:rsidRPr="00663827">
        <w:rPr>
          <w:rFonts w:ascii="Arial" w:hAnsi="Arial" w:cs="Arial"/>
        </w:rPr>
        <w:t>n</w:t>
      </w:r>
      <w:r w:rsidRPr="00663827">
        <w:rPr>
          <w:rFonts w:ascii="Arial" w:hAnsi="Arial" w:cs="Arial"/>
        </w:rPr>
        <w:t>ačilnosti klasičnega in formativnega spremljanja znanja: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1270" w:rsidRPr="00663827" w:rsidTr="00F51270">
        <w:tc>
          <w:tcPr>
            <w:tcW w:w="4531" w:type="dxa"/>
          </w:tcPr>
          <w:p w:rsidR="00F51270" w:rsidRPr="00663827" w:rsidRDefault="00022063" w:rsidP="00C1441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»</w:t>
            </w:r>
            <w:r w:rsidR="00FC64D4" w:rsidRPr="00663827">
              <w:rPr>
                <w:rFonts w:ascii="Arial" w:hAnsi="Arial" w:cs="Arial"/>
                <w:color w:val="000000" w:themeColor="text1"/>
              </w:rPr>
              <w:t xml:space="preserve">Klasično« ocenjevanje </w:t>
            </w:r>
            <w:r w:rsidR="00EB731D" w:rsidRPr="00663827">
              <w:rPr>
                <w:rFonts w:ascii="Arial" w:hAnsi="Arial" w:cs="Arial"/>
                <w:color w:val="000000" w:themeColor="text1"/>
              </w:rPr>
              <w:t xml:space="preserve">– </w:t>
            </w:r>
            <w:r w:rsidR="00FC64D4" w:rsidRPr="00663827">
              <w:rPr>
                <w:rFonts w:ascii="Arial" w:hAnsi="Arial" w:cs="Arial"/>
                <w:color w:val="000000" w:themeColor="text1"/>
              </w:rPr>
              <w:t>s testi in ustnim ocenjevanjem (sumativno)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r w:rsidR="003225A2" w:rsidRPr="00663827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4531" w:type="dxa"/>
          </w:tcPr>
          <w:p w:rsidR="00F51270" w:rsidRPr="00663827" w:rsidRDefault="003225A2" w:rsidP="00022063">
            <w:pPr>
              <w:rPr>
                <w:rFonts w:ascii="Arial" w:hAnsi="Arial" w:cs="Arial"/>
                <w:color w:val="000000" w:themeColor="text1"/>
              </w:rPr>
            </w:pPr>
            <w:r w:rsidRPr="00663827">
              <w:rPr>
                <w:rFonts w:ascii="Arial" w:hAnsi="Arial" w:cs="Arial"/>
                <w:color w:val="000000" w:themeColor="text1"/>
              </w:rPr>
              <w:t>Formativno spremljanje</w:t>
            </w:r>
            <w:r w:rsidR="00FC64D4" w:rsidRPr="0066382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B731D" w:rsidRPr="00663827">
              <w:rPr>
                <w:rFonts w:ascii="Arial" w:hAnsi="Arial" w:cs="Arial"/>
                <w:color w:val="000000" w:themeColor="text1"/>
              </w:rPr>
              <w:t xml:space="preserve">znanja – </w:t>
            </w:r>
            <w:r w:rsidR="00FC64D4" w:rsidRPr="00663827">
              <w:rPr>
                <w:rFonts w:ascii="Arial" w:hAnsi="Arial" w:cs="Arial"/>
                <w:color w:val="000000" w:themeColor="text1"/>
              </w:rPr>
              <w:t>s</w:t>
            </w:r>
            <w:r w:rsidR="00022063">
              <w:rPr>
                <w:rFonts w:ascii="Arial" w:hAnsi="Arial" w:cs="Arial"/>
                <w:color w:val="000000" w:themeColor="text1"/>
              </w:rPr>
              <w:t xml:space="preserve"> sprotnimi dokazi o znanju in s</w:t>
            </w:r>
            <w:r w:rsidR="00FC64D4" w:rsidRPr="00663827">
              <w:rPr>
                <w:rFonts w:ascii="Arial" w:hAnsi="Arial" w:cs="Arial"/>
                <w:color w:val="000000" w:themeColor="text1"/>
              </w:rPr>
              <w:t xml:space="preserve"> kakovostno povratno informacijo</w:t>
            </w:r>
            <w:r w:rsidR="00022063">
              <w:rPr>
                <w:rFonts w:ascii="Arial" w:hAnsi="Arial" w:cs="Arial"/>
                <w:color w:val="000000" w:themeColor="text1"/>
              </w:rPr>
              <w:t xml:space="preserve"> ter izboljšavami.</w:t>
            </w:r>
            <w:r w:rsidRPr="00663827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F51270" w:rsidRPr="00663827" w:rsidTr="00F51270">
        <w:tc>
          <w:tcPr>
            <w:tcW w:w="4531" w:type="dxa"/>
          </w:tcPr>
          <w:p w:rsidR="00F51270" w:rsidRPr="00663827" w:rsidRDefault="00EB731D" w:rsidP="00C14417">
            <w:pPr>
              <w:rPr>
                <w:rFonts w:ascii="Arial" w:hAnsi="Arial" w:cs="Arial"/>
                <w:color w:val="000000" w:themeColor="text1"/>
              </w:rPr>
            </w:pPr>
            <w:r w:rsidRPr="00663827">
              <w:rPr>
                <w:rFonts w:ascii="Arial" w:hAnsi="Arial" w:cs="Arial"/>
                <w:color w:val="000000" w:themeColor="text1"/>
              </w:rPr>
              <w:t>Enkraten d</w:t>
            </w:r>
            <w:r w:rsidR="003225A2" w:rsidRPr="00663827">
              <w:rPr>
                <w:rFonts w:ascii="Arial" w:hAnsi="Arial" w:cs="Arial"/>
                <w:color w:val="000000" w:themeColor="text1"/>
              </w:rPr>
              <w:t>ogodek</w:t>
            </w:r>
            <w:r w:rsidRPr="00663827">
              <w:rPr>
                <w:rFonts w:ascii="Arial" w:hAnsi="Arial" w:cs="Arial"/>
                <w:color w:val="000000" w:themeColor="text1"/>
              </w:rPr>
              <w:t xml:space="preserve"> z </w:t>
            </w:r>
            <w:r w:rsidR="003225A2" w:rsidRPr="00663827">
              <w:rPr>
                <w:rFonts w:ascii="Arial" w:hAnsi="Arial" w:cs="Arial"/>
                <w:color w:val="000000" w:themeColor="text1"/>
              </w:rPr>
              <w:t>dokončn</w:t>
            </w:r>
            <w:r w:rsidRPr="00663827">
              <w:rPr>
                <w:rFonts w:ascii="Arial" w:hAnsi="Arial" w:cs="Arial"/>
                <w:color w:val="000000" w:themeColor="text1"/>
              </w:rPr>
              <w:t>im in končnim rezultatom.</w:t>
            </w:r>
          </w:p>
        </w:tc>
        <w:tc>
          <w:tcPr>
            <w:tcW w:w="4531" w:type="dxa"/>
          </w:tcPr>
          <w:p w:rsidR="00F51270" w:rsidRPr="00663827" w:rsidRDefault="00EB731D" w:rsidP="00C14417">
            <w:pPr>
              <w:rPr>
                <w:rFonts w:ascii="Arial" w:hAnsi="Arial" w:cs="Arial"/>
                <w:color w:val="000000" w:themeColor="text1"/>
              </w:rPr>
            </w:pPr>
            <w:r w:rsidRPr="00663827">
              <w:rPr>
                <w:rFonts w:ascii="Arial" w:hAnsi="Arial" w:cs="Arial"/>
                <w:color w:val="000000" w:themeColor="text1"/>
              </w:rPr>
              <w:t xml:space="preserve">Stalen </w:t>
            </w:r>
            <w:r w:rsidR="003225A2" w:rsidRPr="00663827">
              <w:rPr>
                <w:rFonts w:ascii="Arial" w:hAnsi="Arial" w:cs="Arial"/>
                <w:color w:val="000000" w:themeColor="text1"/>
              </w:rPr>
              <w:t>proces</w:t>
            </w:r>
            <w:r w:rsidRPr="00663827">
              <w:rPr>
                <w:rFonts w:ascii="Arial" w:hAnsi="Arial" w:cs="Arial"/>
                <w:color w:val="000000" w:themeColor="text1"/>
              </w:rPr>
              <w:t>, ki vodi k izboljševanju.</w:t>
            </w:r>
          </w:p>
        </w:tc>
      </w:tr>
      <w:tr w:rsidR="00F51270" w:rsidRPr="00663827" w:rsidTr="00F51270">
        <w:tc>
          <w:tcPr>
            <w:tcW w:w="4531" w:type="dxa"/>
          </w:tcPr>
          <w:p w:rsidR="00F51270" w:rsidRPr="00663827" w:rsidRDefault="003225A2" w:rsidP="00C14417">
            <w:pPr>
              <w:rPr>
                <w:rFonts w:ascii="Arial" w:hAnsi="Arial" w:cs="Arial"/>
                <w:color w:val="000000" w:themeColor="text1"/>
              </w:rPr>
            </w:pPr>
            <w:r w:rsidRPr="00663827">
              <w:rPr>
                <w:rFonts w:ascii="Arial" w:hAnsi="Arial" w:cs="Arial"/>
                <w:color w:val="000000" w:themeColor="text1"/>
              </w:rPr>
              <w:t>Sodba drugega</w:t>
            </w:r>
            <w:r w:rsidR="00EB731D" w:rsidRPr="00663827">
              <w:rPr>
                <w:rFonts w:ascii="Arial" w:hAnsi="Arial" w:cs="Arial"/>
                <w:color w:val="000000" w:themeColor="text1"/>
              </w:rPr>
              <w:t xml:space="preserve"> – v tem primeru učitelja z vedno znova ničelne startne točke.</w:t>
            </w:r>
          </w:p>
        </w:tc>
        <w:tc>
          <w:tcPr>
            <w:tcW w:w="4531" w:type="dxa"/>
          </w:tcPr>
          <w:p w:rsidR="00F51270" w:rsidRPr="00663827" w:rsidRDefault="003225A2" w:rsidP="00C14417">
            <w:pPr>
              <w:rPr>
                <w:rFonts w:ascii="Arial" w:hAnsi="Arial" w:cs="Arial"/>
                <w:color w:val="000000" w:themeColor="text1"/>
              </w:rPr>
            </w:pPr>
            <w:r w:rsidRPr="00663827">
              <w:rPr>
                <w:rFonts w:ascii="Arial" w:hAnsi="Arial" w:cs="Arial"/>
                <w:color w:val="000000" w:themeColor="text1"/>
              </w:rPr>
              <w:t>Dialog</w:t>
            </w:r>
            <w:r w:rsidR="00EB731D" w:rsidRPr="00663827">
              <w:rPr>
                <w:rFonts w:ascii="Arial" w:hAnsi="Arial" w:cs="Arial"/>
                <w:color w:val="000000" w:themeColor="text1"/>
              </w:rPr>
              <w:t xml:space="preserve"> med učencem in učiteljem, pri čemer je izhodišče v preteklosti dosežena raven znanja.</w:t>
            </w:r>
          </w:p>
        </w:tc>
      </w:tr>
      <w:tr w:rsidR="003225A2" w:rsidRPr="00663827" w:rsidTr="00F51270">
        <w:tc>
          <w:tcPr>
            <w:tcW w:w="4531" w:type="dxa"/>
          </w:tcPr>
          <w:p w:rsidR="003225A2" w:rsidRPr="00663827" w:rsidRDefault="00EB731D" w:rsidP="00C14417">
            <w:pPr>
              <w:rPr>
                <w:rFonts w:ascii="Arial" w:hAnsi="Arial" w:cs="Arial"/>
                <w:color w:val="000000" w:themeColor="text1"/>
              </w:rPr>
            </w:pPr>
            <w:r w:rsidRPr="00663827">
              <w:rPr>
                <w:rFonts w:ascii="Arial" w:hAnsi="Arial" w:cs="Arial"/>
                <w:color w:val="000000" w:themeColor="text1"/>
              </w:rPr>
              <w:t>Ocena prav dobro (</w:t>
            </w:r>
            <w:r w:rsidR="003225A2" w:rsidRPr="00663827">
              <w:rPr>
                <w:rFonts w:ascii="Arial" w:hAnsi="Arial" w:cs="Arial"/>
                <w:color w:val="000000" w:themeColor="text1"/>
              </w:rPr>
              <w:t>4</w:t>
            </w:r>
            <w:r w:rsidRPr="00663827">
              <w:rPr>
                <w:rFonts w:ascii="Arial" w:hAnsi="Arial" w:cs="Arial"/>
                <w:color w:val="000000" w:themeColor="text1"/>
              </w:rPr>
              <w:t>).</w:t>
            </w:r>
          </w:p>
        </w:tc>
        <w:tc>
          <w:tcPr>
            <w:tcW w:w="4531" w:type="dxa"/>
          </w:tcPr>
          <w:p w:rsidR="003225A2" w:rsidRPr="00663827" w:rsidRDefault="00022063" w:rsidP="00C1441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</w:t>
            </w:r>
            <w:r w:rsidR="00EB731D" w:rsidRPr="00663827">
              <w:rPr>
                <w:rFonts w:ascii="Arial" w:hAnsi="Arial" w:cs="Arial"/>
                <w:color w:val="000000" w:themeColor="text1"/>
              </w:rPr>
              <w:t>aučil</w:t>
            </w:r>
            <w:r w:rsidR="003225A2" w:rsidRPr="00663827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si se</w:t>
            </w:r>
            <w:r w:rsidR="00C14417" w:rsidRPr="00663827">
              <w:rPr>
                <w:rFonts w:ascii="Arial" w:hAnsi="Arial" w:cs="Arial"/>
                <w:color w:val="000000" w:themeColor="text1"/>
              </w:rPr>
              <w:t>…</w:t>
            </w:r>
            <w:r w:rsidR="003225A2" w:rsidRPr="0066382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B731D" w:rsidRPr="00663827">
              <w:rPr>
                <w:rFonts w:ascii="Arial" w:hAnsi="Arial" w:cs="Arial"/>
                <w:color w:val="000000" w:themeColor="text1"/>
              </w:rPr>
              <w:t xml:space="preserve">lahko </w:t>
            </w:r>
            <w:r w:rsidR="003225A2" w:rsidRPr="00663827">
              <w:rPr>
                <w:rFonts w:ascii="Arial" w:hAnsi="Arial" w:cs="Arial"/>
                <w:color w:val="000000" w:themeColor="text1"/>
              </w:rPr>
              <w:t>izboljša</w:t>
            </w:r>
            <w:r w:rsidR="00EB731D" w:rsidRPr="00663827">
              <w:rPr>
                <w:rFonts w:ascii="Arial" w:hAnsi="Arial" w:cs="Arial"/>
                <w:color w:val="000000" w:themeColor="text1"/>
              </w:rPr>
              <w:t>š</w:t>
            </w:r>
            <w:r w:rsidR="003225A2" w:rsidRPr="00663827">
              <w:rPr>
                <w:rFonts w:ascii="Arial" w:hAnsi="Arial" w:cs="Arial"/>
                <w:color w:val="000000" w:themeColor="text1"/>
              </w:rPr>
              <w:t xml:space="preserve"> še</w:t>
            </w:r>
            <w:r w:rsidR="00C14417" w:rsidRPr="00663827">
              <w:rPr>
                <w:rFonts w:ascii="Arial" w:hAnsi="Arial" w:cs="Arial"/>
                <w:color w:val="000000" w:themeColor="text1"/>
              </w:rPr>
              <w:t> …</w:t>
            </w:r>
            <w:r w:rsidR="003225A2" w:rsidRPr="0066382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B731D" w:rsidRPr="00663827">
              <w:rPr>
                <w:rFonts w:ascii="Arial" w:hAnsi="Arial" w:cs="Arial"/>
                <w:color w:val="000000" w:themeColor="text1"/>
              </w:rPr>
              <w:t xml:space="preserve">in sicer </w:t>
            </w:r>
            <w:r w:rsidR="003225A2" w:rsidRPr="00663827">
              <w:rPr>
                <w:rFonts w:ascii="Arial" w:hAnsi="Arial" w:cs="Arial"/>
                <w:color w:val="000000" w:themeColor="text1"/>
              </w:rPr>
              <w:t>tako, da</w:t>
            </w:r>
            <w:r w:rsidR="00663827" w:rsidRPr="0066382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14417" w:rsidRPr="00663827">
              <w:rPr>
                <w:rFonts w:ascii="Arial" w:hAnsi="Arial" w:cs="Arial"/>
                <w:color w:val="000000" w:themeColor="text1"/>
              </w:rPr>
              <w:t>…</w:t>
            </w:r>
          </w:p>
        </w:tc>
      </w:tr>
      <w:tr w:rsidR="00F51270" w:rsidRPr="00663827" w:rsidTr="00F51270">
        <w:tc>
          <w:tcPr>
            <w:tcW w:w="4531" w:type="dxa"/>
          </w:tcPr>
          <w:p w:rsidR="00F51270" w:rsidRPr="00663827" w:rsidRDefault="003225A2" w:rsidP="00C14417">
            <w:pPr>
              <w:rPr>
                <w:rFonts w:ascii="Arial" w:hAnsi="Arial" w:cs="Arial"/>
                <w:color w:val="000000" w:themeColor="text1"/>
              </w:rPr>
            </w:pPr>
            <w:r w:rsidRPr="00663827">
              <w:rPr>
                <w:rFonts w:ascii="Arial" w:hAnsi="Arial" w:cs="Arial"/>
                <w:color w:val="000000" w:themeColor="text1"/>
              </w:rPr>
              <w:t>Izboljšav</w:t>
            </w:r>
            <w:r w:rsidR="00EB731D" w:rsidRPr="00663827">
              <w:rPr>
                <w:rFonts w:ascii="Arial" w:hAnsi="Arial" w:cs="Arial"/>
                <w:color w:val="000000" w:themeColor="text1"/>
              </w:rPr>
              <w:t>a</w:t>
            </w:r>
            <w:r w:rsidRPr="00663827">
              <w:rPr>
                <w:rFonts w:ascii="Arial" w:hAnsi="Arial" w:cs="Arial"/>
                <w:color w:val="000000" w:themeColor="text1"/>
              </w:rPr>
              <w:t xml:space="preserve">, napredek </w:t>
            </w:r>
            <w:r w:rsidR="00EB731D" w:rsidRPr="00663827">
              <w:rPr>
                <w:rFonts w:ascii="Arial" w:hAnsi="Arial" w:cs="Arial"/>
                <w:color w:val="000000" w:themeColor="text1"/>
              </w:rPr>
              <w:t xml:space="preserve">ob koncu ocenjevanja </w:t>
            </w:r>
            <w:r w:rsidRPr="00663827">
              <w:rPr>
                <w:rFonts w:ascii="Arial" w:hAnsi="Arial" w:cs="Arial"/>
                <w:color w:val="000000" w:themeColor="text1"/>
              </w:rPr>
              <w:t>ni mogoč</w:t>
            </w:r>
            <w:r w:rsidR="00EB731D" w:rsidRPr="00663827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531" w:type="dxa"/>
          </w:tcPr>
          <w:p w:rsidR="00F51270" w:rsidRPr="00663827" w:rsidRDefault="003225A2" w:rsidP="00C14417">
            <w:pPr>
              <w:rPr>
                <w:rFonts w:ascii="Arial" w:hAnsi="Arial" w:cs="Arial"/>
                <w:color w:val="000000" w:themeColor="text1"/>
              </w:rPr>
            </w:pPr>
            <w:r w:rsidRPr="00663827">
              <w:rPr>
                <w:rFonts w:ascii="Arial" w:hAnsi="Arial" w:cs="Arial"/>
                <w:color w:val="000000" w:themeColor="text1"/>
              </w:rPr>
              <w:t xml:space="preserve">Omogočen </w:t>
            </w:r>
            <w:r w:rsidR="00EB731D" w:rsidRPr="00663827">
              <w:rPr>
                <w:rFonts w:ascii="Arial" w:hAnsi="Arial" w:cs="Arial"/>
                <w:color w:val="000000" w:themeColor="text1"/>
              </w:rPr>
              <w:t xml:space="preserve">je stalen </w:t>
            </w:r>
            <w:r w:rsidRPr="00663827">
              <w:rPr>
                <w:rFonts w:ascii="Arial" w:hAnsi="Arial" w:cs="Arial"/>
                <w:color w:val="000000" w:themeColor="text1"/>
              </w:rPr>
              <w:t>napredek, poglobitev znanja in izboljšave</w:t>
            </w:r>
            <w:r w:rsidR="00EB731D" w:rsidRPr="00663827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3225A2" w:rsidRPr="00663827" w:rsidTr="00F51270">
        <w:tc>
          <w:tcPr>
            <w:tcW w:w="4531" w:type="dxa"/>
          </w:tcPr>
          <w:p w:rsidR="003225A2" w:rsidRPr="00663827" w:rsidRDefault="003225A2" w:rsidP="00C14417">
            <w:pPr>
              <w:rPr>
                <w:rFonts w:ascii="Arial" w:hAnsi="Arial" w:cs="Arial"/>
                <w:color w:val="000000" w:themeColor="text1"/>
              </w:rPr>
            </w:pPr>
            <w:r w:rsidRPr="00663827">
              <w:rPr>
                <w:rFonts w:ascii="Arial" w:hAnsi="Arial" w:cs="Arial"/>
                <w:color w:val="000000" w:themeColor="text1"/>
              </w:rPr>
              <w:t xml:space="preserve">Napake </w:t>
            </w:r>
            <w:r w:rsidR="00980BCD" w:rsidRPr="00663827">
              <w:rPr>
                <w:rFonts w:ascii="Arial" w:hAnsi="Arial" w:cs="Arial"/>
                <w:color w:val="000000" w:themeColor="text1"/>
              </w:rPr>
              <w:t xml:space="preserve">(tudi banalne in spodrsljaji) </w:t>
            </w:r>
            <w:r w:rsidRPr="00663827">
              <w:rPr>
                <w:rFonts w:ascii="Arial" w:hAnsi="Arial" w:cs="Arial"/>
                <w:color w:val="000000" w:themeColor="text1"/>
              </w:rPr>
              <w:t>usodno vplivajo na oceno</w:t>
            </w:r>
            <w:r w:rsidR="00980BCD" w:rsidRPr="00663827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531" w:type="dxa"/>
          </w:tcPr>
          <w:p w:rsidR="003225A2" w:rsidRPr="00663827" w:rsidRDefault="003225A2" w:rsidP="00C14417">
            <w:pPr>
              <w:rPr>
                <w:rFonts w:ascii="Arial" w:hAnsi="Arial" w:cs="Arial"/>
                <w:color w:val="000000" w:themeColor="text1"/>
              </w:rPr>
            </w:pPr>
            <w:r w:rsidRPr="00663827">
              <w:rPr>
                <w:rFonts w:ascii="Arial" w:hAnsi="Arial" w:cs="Arial"/>
                <w:color w:val="000000" w:themeColor="text1"/>
              </w:rPr>
              <w:t>Napake so del procesa učenja in priložnost za izboljšave</w:t>
            </w:r>
            <w:r w:rsidR="00980BCD" w:rsidRPr="00663827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3225A2" w:rsidRPr="00663827" w:rsidTr="00F51270">
        <w:tc>
          <w:tcPr>
            <w:tcW w:w="4531" w:type="dxa"/>
          </w:tcPr>
          <w:p w:rsidR="003225A2" w:rsidRPr="00663827" w:rsidRDefault="00980BCD" w:rsidP="00C14417">
            <w:pPr>
              <w:rPr>
                <w:rFonts w:ascii="Arial" w:hAnsi="Arial" w:cs="Arial"/>
                <w:color w:val="000000" w:themeColor="text1"/>
              </w:rPr>
            </w:pPr>
            <w:r w:rsidRPr="00663827">
              <w:rPr>
                <w:rFonts w:ascii="Arial" w:hAnsi="Arial" w:cs="Arial"/>
                <w:color w:val="000000" w:themeColor="text1"/>
              </w:rPr>
              <w:t>V ospredju je z</w:t>
            </w:r>
            <w:r w:rsidR="003225A2" w:rsidRPr="00663827">
              <w:rPr>
                <w:rFonts w:ascii="Arial" w:hAnsi="Arial" w:cs="Arial"/>
                <w:color w:val="000000" w:themeColor="text1"/>
              </w:rPr>
              <w:t>unanja motivacija (števil</w:t>
            </w:r>
            <w:r w:rsidRPr="00663827">
              <w:rPr>
                <w:rFonts w:ascii="Arial" w:hAnsi="Arial" w:cs="Arial"/>
                <w:color w:val="000000" w:themeColor="text1"/>
              </w:rPr>
              <w:t>čna ocena, odstotek</w:t>
            </w:r>
            <w:r w:rsidR="003225A2" w:rsidRPr="00663827">
              <w:rPr>
                <w:rFonts w:ascii="Arial" w:hAnsi="Arial" w:cs="Arial"/>
                <w:color w:val="000000" w:themeColor="text1"/>
              </w:rPr>
              <w:t>/nagrada ali kazen)</w:t>
            </w:r>
            <w:r w:rsidRPr="00663827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531" w:type="dxa"/>
          </w:tcPr>
          <w:p w:rsidR="003225A2" w:rsidRPr="00663827" w:rsidRDefault="00980BCD" w:rsidP="00C14417">
            <w:pPr>
              <w:rPr>
                <w:rFonts w:ascii="Arial" w:hAnsi="Arial" w:cs="Arial"/>
                <w:color w:val="000000" w:themeColor="text1"/>
              </w:rPr>
            </w:pPr>
            <w:r w:rsidRPr="00663827">
              <w:rPr>
                <w:rFonts w:ascii="Arial" w:hAnsi="Arial" w:cs="Arial"/>
                <w:color w:val="000000" w:themeColor="text1"/>
              </w:rPr>
              <w:t>V ospredju je n</w:t>
            </w:r>
            <w:r w:rsidR="003225A2" w:rsidRPr="00663827">
              <w:rPr>
                <w:rFonts w:ascii="Arial" w:hAnsi="Arial" w:cs="Arial"/>
                <w:color w:val="000000" w:themeColor="text1"/>
              </w:rPr>
              <w:t>otranja motivacija (trud za izboljšave)</w:t>
            </w:r>
            <w:r w:rsidRPr="00663827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3225A2" w:rsidRPr="00663827" w:rsidTr="00F51270">
        <w:tc>
          <w:tcPr>
            <w:tcW w:w="4531" w:type="dxa"/>
          </w:tcPr>
          <w:p w:rsidR="003225A2" w:rsidRPr="00663827" w:rsidRDefault="003225A2" w:rsidP="00C14417">
            <w:pPr>
              <w:rPr>
                <w:rFonts w:ascii="Arial" w:hAnsi="Arial" w:cs="Arial"/>
                <w:color w:val="000000" w:themeColor="text1"/>
              </w:rPr>
            </w:pPr>
            <w:r w:rsidRPr="00663827">
              <w:rPr>
                <w:rFonts w:ascii="Arial" w:hAnsi="Arial" w:cs="Arial"/>
                <w:color w:val="000000" w:themeColor="text1"/>
              </w:rPr>
              <w:t>Spodbuja odvisnost od drugega</w:t>
            </w:r>
            <w:r w:rsidR="00980BCD" w:rsidRPr="00663827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531" w:type="dxa"/>
          </w:tcPr>
          <w:p w:rsidR="003225A2" w:rsidRPr="00663827" w:rsidRDefault="003225A2" w:rsidP="00C14417">
            <w:pPr>
              <w:rPr>
                <w:rFonts w:ascii="Arial" w:hAnsi="Arial" w:cs="Arial"/>
                <w:color w:val="000000" w:themeColor="text1"/>
              </w:rPr>
            </w:pPr>
            <w:r w:rsidRPr="00663827">
              <w:rPr>
                <w:rFonts w:ascii="Arial" w:hAnsi="Arial" w:cs="Arial"/>
                <w:color w:val="000000" w:themeColor="text1"/>
              </w:rPr>
              <w:t>Spodbuja samorazvoj</w:t>
            </w:r>
            <w:r w:rsidR="00980BCD" w:rsidRPr="00663827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3225A2" w:rsidRPr="00663827" w:rsidTr="00F51270">
        <w:tc>
          <w:tcPr>
            <w:tcW w:w="4531" w:type="dxa"/>
          </w:tcPr>
          <w:p w:rsidR="003225A2" w:rsidRPr="00663827" w:rsidRDefault="00980BCD" w:rsidP="00C14417">
            <w:pPr>
              <w:rPr>
                <w:rFonts w:ascii="Arial" w:hAnsi="Arial" w:cs="Arial"/>
                <w:color w:val="000000" w:themeColor="text1"/>
              </w:rPr>
            </w:pPr>
            <w:r w:rsidRPr="00663827">
              <w:rPr>
                <w:rFonts w:ascii="Arial" w:hAnsi="Arial" w:cs="Arial"/>
                <w:color w:val="000000" w:themeColor="text1"/>
              </w:rPr>
              <w:t>Zavedna in nezavedna p</w:t>
            </w:r>
            <w:r w:rsidR="003225A2" w:rsidRPr="00663827">
              <w:rPr>
                <w:rFonts w:ascii="Arial" w:hAnsi="Arial" w:cs="Arial"/>
                <w:color w:val="000000" w:themeColor="text1"/>
              </w:rPr>
              <w:t>rimerjav</w:t>
            </w:r>
            <w:r w:rsidRPr="00663827">
              <w:rPr>
                <w:rFonts w:ascii="Arial" w:hAnsi="Arial" w:cs="Arial"/>
                <w:color w:val="000000" w:themeColor="text1"/>
              </w:rPr>
              <w:t>a</w:t>
            </w:r>
            <w:r w:rsidR="003225A2" w:rsidRPr="00663827">
              <w:rPr>
                <w:rFonts w:ascii="Arial" w:hAnsi="Arial" w:cs="Arial"/>
                <w:color w:val="000000" w:themeColor="text1"/>
              </w:rPr>
              <w:t xml:space="preserve"> z drugim</w:t>
            </w:r>
            <w:r w:rsidRPr="00663827">
              <w:rPr>
                <w:rFonts w:ascii="Arial" w:hAnsi="Arial" w:cs="Arial"/>
                <w:color w:val="000000" w:themeColor="text1"/>
              </w:rPr>
              <w:t>(i).</w:t>
            </w:r>
          </w:p>
        </w:tc>
        <w:tc>
          <w:tcPr>
            <w:tcW w:w="4531" w:type="dxa"/>
          </w:tcPr>
          <w:p w:rsidR="003225A2" w:rsidRPr="00663827" w:rsidRDefault="003225A2" w:rsidP="00F4398A">
            <w:pPr>
              <w:rPr>
                <w:rFonts w:ascii="Arial" w:hAnsi="Arial" w:cs="Arial"/>
                <w:color w:val="000000" w:themeColor="text1"/>
              </w:rPr>
            </w:pPr>
            <w:r w:rsidRPr="00663827">
              <w:rPr>
                <w:rFonts w:ascii="Arial" w:hAnsi="Arial" w:cs="Arial"/>
                <w:color w:val="000000" w:themeColor="text1"/>
              </w:rPr>
              <w:t>Primerjava ni mogoča</w:t>
            </w:r>
            <w:r w:rsidR="00980BCD" w:rsidRPr="00663827">
              <w:rPr>
                <w:rFonts w:ascii="Arial" w:hAnsi="Arial" w:cs="Arial"/>
                <w:color w:val="000000" w:themeColor="text1"/>
              </w:rPr>
              <w:t xml:space="preserve">; primerjaš lahko le svoj napredek glede na </w:t>
            </w:r>
            <w:r w:rsidR="00F4398A">
              <w:rPr>
                <w:rFonts w:ascii="Arial" w:hAnsi="Arial" w:cs="Arial"/>
                <w:color w:val="000000" w:themeColor="text1"/>
              </w:rPr>
              <w:t xml:space="preserve">predhodno </w:t>
            </w:r>
            <w:r w:rsidR="00980BCD" w:rsidRPr="00663827">
              <w:rPr>
                <w:rFonts w:ascii="Arial" w:hAnsi="Arial" w:cs="Arial"/>
                <w:color w:val="000000" w:themeColor="text1"/>
              </w:rPr>
              <w:t>stanje.</w:t>
            </w:r>
          </w:p>
        </w:tc>
      </w:tr>
      <w:tr w:rsidR="003225A2" w:rsidRPr="00663827" w:rsidTr="00F51270">
        <w:tc>
          <w:tcPr>
            <w:tcW w:w="4531" w:type="dxa"/>
          </w:tcPr>
          <w:p w:rsidR="003225A2" w:rsidRPr="00663827" w:rsidRDefault="003225A2" w:rsidP="00C14417">
            <w:pPr>
              <w:rPr>
                <w:rFonts w:ascii="Arial" w:hAnsi="Arial" w:cs="Arial"/>
                <w:color w:val="000000" w:themeColor="text1"/>
              </w:rPr>
            </w:pPr>
            <w:r w:rsidRPr="00663827">
              <w:rPr>
                <w:rFonts w:ascii="Arial" w:hAnsi="Arial" w:cs="Arial"/>
                <w:color w:val="000000" w:themeColor="text1"/>
              </w:rPr>
              <w:t xml:space="preserve">Učenci </w:t>
            </w:r>
            <w:r w:rsidR="00980BCD" w:rsidRPr="00663827">
              <w:rPr>
                <w:rFonts w:ascii="Arial" w:hAnsi="Arial" w:cs="Arial"/>
                <w:color w:val="000000" w:themeColor="text1"/>
              </w:rPr>
              <w:t>prosjačijo</w:t>
            </w:r>
            <w:r w:rsidRPr="00663827">
              <w:rPr>
                <w:rFonts w:ascii="Arial" w:hAnsi="Arial" w:cs="Arial"/>
                <w:color w:val="000000" w:themeColor="text1"/>
              </w:rPr>
              <w:t xml:space="preserve"> za boljše </w:t>
            </w:r>
            <w:r w:rsidR="00980BCD" w:rsidRPr="00663827">
              <w:rPr>
                <w:rFonts w:ascii="Arial" w:hAnsi="Arial" w:cs="Arial"/>
                <w:color w:val="000000" w:themeColor="text1"/>
              </w:rPr>
              <w:t xml:space="preserve">številčne </w:t>
            </w:r>
            <w:r w:rsidRPr="00663827">
              <w:rPr>
                <w:rFonts w:ascii="Arial" w:hAnsi="Arial" w:cs="Arial"/>
                <w:color w:val="000000" w:themeColor="text1"/>
              </w:rPr>
              <w:t>ocene (štejejo točke, iščejo napake v točkovanju, primerjajo</w:t>
            </w:r>
            <w:r w:rsidR="00980BCD" w:rsidRPr="00663827">
              <w:rPr>
                <w:rFonts w:ascii="Arial" w:hAnsi="Arial" w:cs="Arial"/>
                <w:color w:val="000000" w:themeColor="text1"/>
              </w:rPr>
              <w:t xml:space="preserve"> med seboj besedne dele nalog</w:t>
            </w:r>
            <w:r w:rsidRPr="00663827">
              <w:rPr>
                <w:rFonts w:ascii="Arial" w:hAnsi="Arial" w:cs="Arial"/>
                <w:color w:val="000000" w:themeColor="text1"/>
              </w:rPr>
              <w:t>)</w:t>
            </w:r>
            <w:r w:rsidR="00980BCD" w:rsidRPr="00663827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531" w:type="dxa"/>
          </w:tcPr>
          <w:p w:rsidR="003225A2" w:rsidRPr="00663827" w:rsidRDefault="003225A2" w:rsidP="00F4398A">
            <w:pPr>
              <w:rPr>
                <w:rFonts w:ascii="Arial" w:hAnsi="Arial" w:cs="Arial"/>
                <w:color w:val="000000" w:themeColor="text1"/>
              </w:rPr>
            </w:pPr>
            <w:r w:rsidRPr="00663827">
              <w:rPr>
                <w:rFonts w:ascii="Arial" w:hAnsi="Arial" w:cs="Arial"/>
                <w:color w:val="000000" w:themeColor="text1"/>
              </w:rPr>
              <w:t xml:space="preserve">Učenci vprašajo kako se reši ta problem, kdaj lahko pridejo na </w:t>
            </w:r>
            <w:r w:rsidR="00F4398A">
              <w:rPr>
                <w:rFonts w:ascii="Arial" w:hAnsi="Arial" w:cs="Arial"/>
                <w:color w:val="000000" w:themeColor="text1"/>
              </w:rPr>
              <w:t xml:space="preserve">konzultacijsko </w:t>
            </w:r>
            <w:r w:rsidRPr="00663827">
              <w:rPr>
                <w:rFonts w:ascii="Arial" w:hAnsi="Arial" w:cs="Arial"/>
                <w:color w:val="000000" w:themeColor="text1"/>
              </w:rPr>
              <w:t>uro po pomoč</w:t>
            </w:r>
            <w:r w:rsidR="00980BCD" w:rsidRPr="00663827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3225A2" w:rsidRPr="00663827" w:rsidTr="00F51270">
        <w:tc>
          <w:tcPr>
            <w:tcW w:w="4531" w:type="dxa"/>
          </w:tcPr>
          <w:p w:rsidR="003225A2" w:rsidRPr="00663827" w:rsidRDefault="003225A2" w:rsidP="00C14417">
            <w:pPr>
              <w:rPr>
                <w:rFonts w:ascii="Arial" w:hAnsi="Arial" w:cs="Arial"/>
                <w:color w:val="000000" w:themeColor="text1"/>
              </w:rPr>
            </w:pPr>
            <w:r w:rsidRPr="00663827">
              <w:rPr>
                <w:rFonts w:ascii="Arial" w:hAnsi="Arial" w:cs="Arial"/>
                <w:color w:val="000000" w:themeColor="text1"/>
              </w:rPr>
              <w:t xml:space="preserve">Starši se pritožujejo </w:t>
            </w:r>
            <w:r w:rsidR="00980BCD" w:rsidRPr="00663827">
              <w:rPr>
                <w:rFonts w:ascii="Arial" w:hAnsi="Arial" w:cs="Arial"/>
                <w:color w:val="000000" w:themeColor="text1"/>
              </w:rPr>
              <w:t>zaradi slabih ali po njihovem mnenju nepravičnih ocen.</w:t>
            </w:r>
          </w:p>
        </w:tc>
        <w:tc>
          <w:tcPr>
            <w:tcW w:w="4531" w:type="dxa"/>
          </w:tcPr>
          <w:p w:rsidR="003225A2" w:rsidRPr="00663827" w:rsidRDefault="003225A2" w:rsidP="00C14417">
            <w:pPr>
              <w:rPr>
                <w:rFonts w:ascii="Arial" w:hAnsi="Arial" w:cs="Arial"/>
                <w:color w:val="000000" w:themeColor="text1"/>
              </w:rPr>
            </w:pPr>
            <w:r w:rsidRPr="00663827">
              <w:rPr>
                <w:rFonts w:ascii="Arial" w:hAnsi="Arial" w:cs="Arial"/>
                <w:color w:val="000000" w:themeColor="text1"/>
              </w:rPr>
              <w:t>Starši pridejo po nasvet</w:t>
            </w:r>
            <w:r w:rsidR="00980BCD" w:rsidRPr="00663827">
              <w:rPr>
                <w:rFonts w:ascii="Arial" w:hAnsi="Arial" w:cs="Arial"/>
                <w:color w:val="000000" w:themeColor="text1"/>
              </w:rPr>
              <w:t xml:space="preserve"> za izboljšanje učenja in sodelovanja v poučevanju.</w:t>
            </w:r>
          </w:p>
        </w:tc>
      </w:tr>
      <w:tr w:rsidR="003225A2" w:rsidRPr="00663827" w:rsidTr="00F51270">
        <w:tc>
          <w:tcPr>
            <w:tcW w:w="4531" w:type="dxa"/>
          </w:tcPr>
          <w:p w:rsidR="003225A2" w:rsidRPr="00663827" w:rsidRDefault="003225A2" w:rsidP="00C14417">
            <w:pPr>
              <w:rPr>
                <w:rFonts w:ascii="Arial" w:hAnsi="Arial" w:cs="Arial"/>
                <w:color w:val="000000" w:themeColor="text1"/>
              </w:rPr>
            </w:pPr>
            <w:r w:rsidRPr="00663827">
              <w:rPr>
                <w:rFonts w:ascii="Arial" w:hAnsi="Arial" w:cs="Arial"/>
                <w:color w:val="000000" w:themeColor="text1"/>
              </w:rPr>
              <w:lastRenderedPageBreak/>
              <w:t xml:space="preserve">Spodbuja kampanjsko učenje </w:t>
            </w:r>
            <w:r w:rsidR="00980BCD" w:rsidRPr="00663827">
              <w:rPr>
                <w:rFonts w:ascii="Arial" w:hAnsi="Arial" w:cs="Arial"/>
                <w:color w:val="000000" w:themeColor="text1"/>
              </w:rPr>
              <w:t xml:space="preserve">oz. učenje </w:t>
            </w:r>
            <w:r w:rsidRPr="00663827">
              <w:rPr>
                <w:rFonts w:ascii="Arial" w:hAnsi="Arial" w:cs="Arial"/>
                <w:color w:val="000000" w:themeColor="text1"/>
              </w:rPr>
              <w:t>le pred ocenjevanj</w:t>
            </w:r>
            <w:r w:rsidR="00980BCD" w:rsidRPr="00663827">
              <w:rPr>
                <w:rFonts w:ascii="Arial" w:hAnsi="Arial" w:cs="Arial"/>
                <w:color w:val="000000" w:themeColor="text1"/>
              </w:rPr>
              <w:t>em.</w:t>
            </w:r>
          </w:p>
        </w:tc>
        <w:tc>
          <w:tcPr>
            <w:tcW w:w="4531" w:type="dxa"/>
          </w:tcPr>
          <w:p w:rsidR="003225A2" w:rsidRPr="00663827" w:rsidRDefault="003225A2" w:rsidP="00C14417">
            <w:pPr>
              <w:rPr>
                <w:rFonts w:ascii="Arial" w:hAnsi="Arial" w:cs="Arial"/>
                <w:color w:val="000000" w:themeColor="text1"/>
              </w:rPr>
            </w:pPr>
            <w:r w:rsidRPr="00663827">
              <w:rPr>
                <w:rFonts w:ascii="Arial" w:hAnsi="Arial" w:cs="Arial"/>
                <w:color w:val="000000" w:themeColor="text1"/>
              </w:rPr>
              <w:t>Spodbuja redno</w:t>
            </w:r>
            <w:r w:rsidR="00980BCD" w:rsidRPr="00663827">
              <w:rPr>
                <w:rFonts w:ascii="Arial" w:hAnsi="Arial" w:cs="Arial"/>
                <w:color w:val="000000" w:themeColor="text1"/>
              </w:rPr>
              <w:t>, sprotno</w:t>
            </w:r>
            <w:r w:rsidRPr="00663827">
              <w:rPr>
                <w:rFonts w:ascii="Arial" w:hAnsi="Arial" w:cs="Arial"/>
                <w:color w:val="000000" w:themeColor="text1"/>
              </w:rPr>
              <w:t xml:space="preserve"> delo</w:t>
            </w:r>
            <w:r w:rsidR="00980BCD" w:rsidRPr="00663827">
              <w:rPr>
                <w:rFonts w:ascii="Arial" w:hAnsi="Arial" w:cs="Arial"/>
                <w:color w:val="000000" w:themeColor="text1"/>
              </w:rPr>
              <w:t xml:space="preserve">, saj se </w:t>
            </w:r>
            <w:r w:rsidRPr="00663827">
              <w:rPr>
                <w:rFonts w:ascii="Arial" w:hAnsi="Arial" w:cs="Arial"/>
                <w:color w:val="000000" w:themeColor="text1"/>
              </w:rPr>
              <w:t>znanje in napredek redno spremlja</w:t>
            </w:r>
            <w:r w:rsidR="00980BCD" w:rsidRPr="00663827">
              <w:rPr>
                <w:rFonts w:ascii="Arial" w:hAnsi="Arial" w:cs="Arial"/>
                <w:color w:val="000000" w:themeColor="text1"/>
              </w:rPr>
              <w:t>ta</w:t>
            </w:r>
            <w:r w:rsidRPr="00663827">
              <w:rPr>
                <w:rFonts w:ascii="Arial" w:hAnsi="Arial" w:cs="Arial"/>
                <w:color w:val="000000" w:themeColor="text1"/>
              </w:rPr>
              <w:t xml:space="preserve"> in izboljšuje</w:t>
            </w:r>
            <w:r w:rsidR="00980BCD" w:rsidRPr="00663827">
              <w:rPr>
                <w:rFonts w:ascii="Arial" w:hAnsi="Arial" w:cs="Arial"/>
                <w:color w:val="000000" w:themeColor="text1"/>
              </w:rPr>
              <w:t>ta.</w:t>
            </w:r>
          </w:p>
        </w:tc>
      </w:tr>
    </w:tbl>
    <w:p w:rsidR="00F51270" w:rsidRPr="00663827" w:rsidRDefault="00F51270" w:rsidP="00C1441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663827" w:rsidRPr="00663827" w:rsidRDefault="00F51270" w:rsidP="00C14417">
      <w:pPr>
        <w:spacing w:after="0" w:line="240" w:lineRule="auto"/>
        <w:rPr>
          <w:rFonts w:ascii="Arial" w:hAnsi="Arial" w:cs="Arial"/>
          <w:color w:val="000000" w:themeColor="text1"/>
        </w:rPr>
      </w:pPr>
      <w:r w:rsidRPr="00663827">
        <w:rPr>
          <w:rFonts w:ascii="Arial" w:hAnsi="Arial" w:cs="Arial"/>
          <w:color w:val="000000" w:themeColor="text1"/>
        </w:rPr>
        <w:t>Že omenjena r</w:t>
      </w:r>
      <w:r w:rsidR="004401FC" w:rsidRPr="00663827">
        <w:rPr>
          <w:rFonts w:ascii="Arial" w:hAnsi="Arial" w:cs="Arial"/>
          <w:color w:val="000000" w:themeColor="text1"/>
        </w:rPr>
        <w:t xml:space="preserve">aziskava na </w:t>
      </w:r>
      <w:r w:rsidR="00980BCD" w:rsidRPr="00663827">
        <w:rPr>
          <w:rFonts w:ascii="Arial" w:hAnsi="Arial" w:cs="Arial"/>
          <w:color w:val="000000" w:themeColor="text1"/>
        </w:rPr>
        <w:t xml:space="preserve">slovenski </w:t>
      </w:r>
      <w:r w:rsidR="004401FC" w:rsidRPr="00663827">
        <w:rPr>
          <w:rFonts w:ascii="Arial" w:hAnsi="Arial" w:cs="Arial"/>
          <w:color w:val="000000" w:themeColor="text1"/>
        </w:rPr>
        <w:t xml:space="preserve">šoli je pokazala, da so </w:t>
      </w:r>
      <w:r w:rsidR="00980BCD" w:rsidRPr="00663827">
        <w:rPr>
          <w:rFonts w:ascii="Arial" w:hAnsi="Arial" w:cs="Arial"/>
          <w:color w:val="000000" w:themeColor="text1"/>
        </w:rPr>
        <w:t xml:space="preserve">učenci za šolsko delo doma </w:t>
      </w:r>
      <w:r w:rsidR="004401FC" w:rsidRPr="00663827">
        <w:rPr>
          <w:rFonts w:ascii="Arial" w:hAnsi="Arial" w:cs="Arial"/>
          <w:color w:val="000000" w:themeColor="text1"/>
        </w:rPr>
        <w:t xml:space="preserve">pogosto deležni materialnih nagrad </w:t>
      </w:r>
      <w:r w:rsidR="00980BCD" w:rsidRPr="00663827">
        <w:rPr>
          <w:rFonts w:ascii="Arial" w:hAnsi="Arial" w:cs="Arial"/>
          <w:color w:val="000000" w:themeColor="text1"/>
        </w:rPr>
        <w:t>in/</w:t>
      </w:r>
      <w:r w:rsidR="004401FC" w:rsidRPr="00663827">
        <w:rPr>
          <w:rFonts w:ascii="Arial" w:hAnsi="Arial" w:cs="Arial"/>
          <w:color w:val="000000" w:themeColor="text1"/>
        </w:rPr>
        <w:t>ali odtegnitv</w:t>
      </w:r>
      <w:r w:rsidR="00980BCD" w:rsidRPr="00663827">
        <w:rPr>
          <w:rFonts w:ascii="Arial" w:hAnsi="Arial" w:cs="Arial"/>
          <w:color w:val="000000" w:themeColor="text1"/>
        </w:rPr>
        <w:t>e</w:t>
      </w:r>
      <w:r w:rsidR="004401FC" w:rsidRPr="00663827">
        <w:rPr>
          <w:rFonts w:ascii="Arial" w:hAnsi="Arial" w:cs="Arial"/>
          <w:color w:val="000000" w:themeColor="text1"/>
        </w:rPr>
        <w:t xml:space="preserve"> </w:t>
      </w:r>
      <w:r w:rsidR="00980BCD" w:rsidRPr="00663827">
        <w:rPr>
          <w:rFonts w:ascii="Arial" w:hAnsi="Arial" w:cs="Arial"/>
          <w:color w:val="000000" w:themeColor="text1"/>
        </w:rPr>
        <w:t xml:space="preserve">s </w:t>
      </w:r>
      <w:r w:rsidR="004401FC" w:rsidRPr="00663827">
        <w:rPr>
          <w:rFonts w:ascii="Arial" w:hAnsi="Arial" w:cs="Arial"/>
          <w:color w:val="000000" w:themeColor="text1"/>
        </w:rPr>
        <w:t>kazni</w:t>
      </w:r>
      <w:r w:rsidR="00980BCD" w:rsidRPr="00663827">
        <w:rPr>
          <w:rFonts w:ascii="Arial" w:hAnsi="Arial" w:cs="Arial"/>
          <w:color w:val="000000" w:themeColor="text1"/>
        </w:rPr>
        <w:t>jo</w:t>
      </w:r>
      <w:r w:rsidR="004401FC" w:rsidRPr="00663827">
        <w:rPr>
          <w:rFonts w:ascii="Arial" w:hAnsi="Arial" w:cs="Arial"/>
          <w:color w:val="000000" w:themeColor="text1"/>
        </w:rPr>
        <w:t xml:space="preserve">. </w:t>
      </w:r>
      <w:r w:rsidR="00980BCD" w:rsidRPr="00663827">
        <w:rPr>
          <w:rFonts w:ascii="Arial" w:hAnsi="Arial" w:cs="Arial"/>
          <w:color w:val="000000" w:themeColor="text1"/>
        </w:rPr>
        <w:t xml:space="preserve">Tako nagrajevanje kot kaznovanje nosita </w:t>
      </w:r>
      <w:r w:rsidR="004401FC" w:rsidRPr="00663827">
        <w:rPr>
          <w:rFonts w:ascii="Arial" w:hAnsi="Arial" w:cs="Arial"/>
          <w:color w:val="000000" w:themeColor="text1"/>
        </w:rPr>
        <w:t xml:space="preserve">napačno sporočilo, </w:t>
      </w:r>
      <w:r w:rsidR="00980BCD" w:rsidRPr="00663827">
        <w:rPr>
          <w:rFonts w:ascii="Arial" w:hAnsi="Arial" w:cs="Arial"/>
          <w:color w:val="000000" w:themeColor="text1"/>
        </w:rPr>
        <w:t xml:space="preserve">saj izhajamo iz </w:t>
      </w:r>
      <w:r w:rsidR="004401FC" w:rsidRPr="00663827">
        <w:rPr>
          <w:rFonts w:ascii="Arial" w:hAnsi="Arial" w:cs="Arial"/>
          <w:color w:val="000000" w:themeColor="text1"/>
        </w:rPr>
        <w:t>zunanj</w:t>
      </w:r>
      <w:r w:rsidR="00980BCD" w:rsidRPr="00663827">
        <w:rPr>
          <w:rFonts w:ascii="Arial" w:hAnsi="Arial" w:cs="Arial"/>
          <w:color w:val="000000" w:themeColor="text1"/>
        </w:rPr>
        <w:t>e</w:t>
      </w:r>
      <w:r w:rsidR="004401FC" w:rsidRPr="00663827">
        <w:rPr>
          <w:rFonts w:ascii="Arial" w:hAnsi="Arial" w:cs="Arial"/>
          <w:color w:val="000000" w:themeColor="text1"/>
        </w:rPr>
        <w:t xml:space="preserve"> motivacij</w:t>
      </w:r>
      <w:r w:rsidR="00980BCD" w:rsidRPr="00663827">
        <w:rPr>
          <w:rFonts w:ascii="Arial" w:hAnsi="Arial" w:cs="Arial"/>
          <w:color w:val="000000" w:themeColor="text1"/>
        </w:rPr>
        <w:t>e, ki učencu/učenki jemlje</w:t>
      </w:r>
      <w:r w:rsidR="004401FC" w:rsidRPr="00663827">
        <w:rPr>
          <w:rFonts w:ascii="Arial" w:hAnsi="Arial" w:cs="Arial"/>
          <w:color w:val="000000" w:themeColor="text1"/>
        </w:rPr>
        <w:t xml:space="preserve"> zadovoljstvo ob uspehu in trudu, ki ga doživijo ob </w:t>
      </w:r>
      <w:r w:rsidR="00980BCD" w:rsidRPr="00663827">
        <w:rPr>
          <w:rFonts w:ascii="Arial" w:hAnsi="Arial" w:cs="Arial"/>
          <w:color w:val="000000" w:themeColor="text1"/>
        </w:rPr>
        <w:t xml:space="preserve">lastnem </w:t>
      </w:r>
      <w:r w:rsidR="004401FC" w:rsidRPr="00663827">
        <w:rPr>
          <w:rFonts w:ascii="Arial" w:hAnsi="Arial" w:cs="Arial"/>
          <w:color w:val="000000" w:themeColor="text1"/>
        </w:rPr>
        <w:t>dosežku. Zato je ocena odveč</w:t>
      </w:r>
      <w:r w:rsidR="00980BCD" w:rsidRPr="00663827">
        <w:rPr>
          <w:rFonts w:ascii="Arial" w:hAnsi="Arial" w:cs="Arial"/>
          <w:color w:val="000000" w:themeColor="text1"/>
        </w:rPr>
        <w:t>.</w:t>
      </w:r>
      <w:r w:rsidR="004401FC" w:rsidRPr="00663827">
        <w:rPr>
          <w:rFonts w:ascii="Arial" w:hAnsi="Arial" w:cs="Arial"/>
          <w:color w:val="000000" w:themeColor="text1"/>
        </w:rPr>
        <w:t xml:space="preserve"> Nagrada ima po Hattijevi raziskavi </w:t>
      </w:r>
      <w:r w:rsidR="00980BCD" w:rsidRPr="00663827">
        <w:rPr>
          <w:rFonts w:ascii="Arial" w:hAnsi="Arial" w:cs="Arial"/>
          <w:color w:val="000000" w:themeColor="text1"/>
        </w:rPr>
        <w:t xml:space="preserve">glede najboljših učinkov na učenje </w:t>
      </w:r>
      <w:r w:rsidR="00BD2C0B" w:rsidRPr="00663827">
        <w:rPr>
          <w:rFonts w:ascii="Arial" w:hAnsi="Arial" w:cs="Arial"/>
          <w:color w:val="000000" w:themeColor="text1"/>
        </w:rPr>
        <w:t xml:space="preserve">in dosežek </w:t>
      </w:r>
      <w:r w:rsidR="00980BCD" w:rsidRPr="00663827">
        <w:rPr>
          <w:rFonts w:ascii="Arial" w:hAnsi="Arial" w:cs="Arial"/>
          <w:color w:val="000000" w:themeColor="text1"/>
        </w:rPr>
        <w:t>izjemno majhno vzpodbujevalno moč –</w:t>
      </w:r>
      <w:r w:rsidR="00BD2C0B" w:rsidRPr="00663827">
        <w:rPr>
          <w:rFonts w:ascii="Arial" w:hAnsi="Arial" w:cs="Arial"/>
          <w:color w:val="000000" w:themeColor="text1"/>
        </w:rPr>
        <w:t xml:space="preserve"> </w:t>
      </w:r>
      <w:r w:rsidR="00980BCD" w:rsidRPr="00663827">
        <w:rPr>
          <w:rFonts w:ascii="Arial" w:hAnsi="Arial" w:cs="Arial"/>
          <w:color w:val="000000" w:themeColor="text1"/>
        </w:rPr>
        <w:t xml:space="preserve">zgolj </w:t>
      </w:r>
      <w:r w:rsidR="004401FC" w:rsidRPr="00663827">
        <w:rPr>
          <w:rFonts w:ascii="Arial" w:hAnsi="Arial" w:cs="Arial"/>
          <w:color w:val="000000" w:themeColor="text1"/>
        </w:rPr>
        <w:t>0,12 (</w:t>
      </w:r>
      <w:r w:rsidR="00BD2C0B" w:rsidRPr="00663827">
        <w:rPr>
          <w:rFonts w:ascii="Arial" w:hAnsi="Arial" w:cs="Arial"/>
          <w:color w:val="000000" w:themeColor="text1"/>
        </w:rPr>
        <w:t xml:space="preserve">želeni učinek se pokaže šele pri vplivu </w:t>
      </w:r>
      <w:r w:rsidR="004401FC" w:rsidRPr="00663827">
        <w:rPr>
          <w:rFonts w:ascii="Arial" w:hAnsi="Arial" w:cs="Arial"/>
          <w:color w:val="000000" w:themeColor="text1"/>
        </w:rPr>
        <w:t>0,4).</w:t>
      </w:r>
    </w:p>
    <w:p w:rsidR="00BD2C0B" w:rsidRPr="00663827" w:rsidRDefault="00BD2C0B" w:rsidP="00C1441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663827" w:rsidRPr="00663827" w:rsidRDefault="00BD2C0B" w:rsidP="00C14417">
      <w:pPr>
        <w:spacing w:after="0" w:line="240" w:lineRule="auto"/>
        <w:rPr>
          <w:rFonts w:ascii="Arial" w:hAnsi="Arial" w:cs="Arial"/>
          <w:color w:val="000000" w:themeColor="text1"/>
        </w:rPr>
      </w:pPr>
      <w:r w:rsidRPr="00663827">
        <w:rPr>
          <w:rFonts w:ascii="Arial" w:hAnsi="Arial" w:cs="Arial"/>
          <w:color w:val="000000" w:themeColor="text1"/>
        </w:rPr>
        <w:t xml:space="preserve">Tudi </w:t>
      </w:r>
      <w:r w:rsidR="004401FC" w:rsidRPr="00663827">
        <w:rPr>
          <w:rFonts w:ascii="Arial" w:hAnsi="Arial" w:cs="Arial"/>
          <w:color w:val="000000" w:themeColor="text1"/>
        </w:rPr>
        <w:t xml:space="preserve">Wiliam pravi, da ocene </w:t>
      </w:r>
      <w:r w:rsidR="00F51270" w:rsidRPr="00663827">
        <w:rPr>
          <w:rFonts w:ascii="Arial" w:hAnsi="Arial" w:cs="Arial"/>
          <w:color w:val="000000" w:themeColor="text1"/>
        </w:rPr>
        <w:t>(v obliki točk, odstotkov, števil</w:t>
      </w:r>
      <w:r w:rsidRPr="00663827">
        <w:rPr>
          <w:rFonts w:ascii="Arial" w:hAnsi="Arial" w:cs="Arial"/>
          <w:color w:val="000000" w:themeColor="text1"/>
        </w:rPr>
        <w:t>čnih ocen)</w:t>
      </w:r>
      <w:r w:rsidR="00F51270" w:rsidRPr="00663827">
        <w:rPr>
          <w:rFonts w:ascii="Arial" w:hAnsi="Arial" w:cs="Arial"/>
          <w:color w:val="000000" w:themeColor="text1"/>
        </w:rPr>
        <w:t xml:space="preserve">, ki omogočajo </w:t>
      </w:r>
      <w:r w:rsidRPr="00663827">
        <w:rPr>
          <w:rFonts w:ascii="Arial" w:hAnsi="Arial" w:cs="Arial"/>
          <w:color w:val="000000" w:themeColor="text1"/>
        </w:rPr>
        <w:t xml:space="preserve">neposredno </w:t>
      </w:r>
      <w:r w:rsidR="00F51270" w:rsidRPr="00663827">
        <w:rPr>
          <w:rFonts w:ascii="Arial" w:hAnsi="Arial" w:cs="Arial"/>
          <w:color w:val="000000" w:themeColor="text1"/>
        </w:rPr>
        <w:t xml:space="preserve">primerjavo med </w:t>
      </w:r>
      <w:r w:rsidRPr="00663827">
        <w:rPr>
          <w:rFonts w:ascii="Arial" w:hAnsi="Arial" w:cs="Arial"/>
          <w:color w:val="000000" w:themeColor="text1"/>
        </w:rPr>
        <w:t>posamezniki,</w:t>
      </w:r>
      <w:r w:rsidR="00F51270" w:rsidRPr="00663827">
        <w:rPr>
          <w:rFonts w:ascii="Arial" w:hAnsi="Arial" w:cs="Arial"/>
          <w:color w:val="000000" w:themeColor="text1"/>
        </w:rPr>
        <w:t xml:space="preserve"> </w:t>
      </w:r>
      <w:r w:rsidR="004401FC" w:rsidRPr="00663827">
        <w:rPr>
          <w:rFonts w:ascii="Arial" w:hAnsi="Arial" w:cs="Arial"/>
          <w:color w:val="000000" w:themeColor="text1"/>
        </w:rPr>
        <w:t>zavirajo napredek</w:t>
      </w:r>
      <w:r w:rsidRPr="00663827">
        <w:rPr>
          <w:rFonts w:ascii="Arial" w:hAnsi="Arial" w:cs="Arial"/>
          <w:color w:val="000000" w:themeColor="text1"/>
        </w:rPr>
        <w:t>.</w:t>
      </w:r>
      <w:r w:rsidR="004401FC" w:rsidRPr="00663827">
        <w:rPr>
          <w:rFonts w:ascii="Arial" w:hAnsi="Arial" w:cs="Arial"/>
          <w:color w:val="000000" w:themeColor="text1"/>
        </w:rPr>
        <w:t xml:space="preserve"> </w:t>
      </w:r>
      <w:r w:rsidRPr="00663827">
        <w:rPr>
          <w:rFonts w:ascii="Arial" w:hAnsi="Arial" w:cs="Arial"/>
          <w:color w:val="000000" w:themeColor="text1"/>
        </w:rPr>
        <w:t xml:space="preserve">Razlog tiči v </w:t>
      </w:r>
      <w:r w:rsidR="004401FC" w:rsidRPr="00663827">
        <w:rPr>
          <w:rFonts w:ascii="Arial" w:hAnsi="Arial" w:cs="Arial"/>
          <w:color w:val="000000" w:themeColor="text1"/>
        </w:rPr>
        <w:t>čustven</w:t>
      </w:r>
      <w:r w:rsidRPr="00663827">
        <w:rPr>
          <w:rFonts w:ascii="Arial" w:hAnsi="Arial" w:cs="Arial"/>
          <w:color w:val="000000" w:themeColor="text1"/>
        </w:rPr>
        <w:t>em</w:t>
      </w:r>
      <w:r w:rsidR="004401FC" w:rsidRPr="00663827">
        <w:rPr>
          <w:rFonts w:ascii="Arial" w:hAnsi="Arial" w:cs="Arial"/>
          <w:color w:val="000000" w:themeColor="text1"/>
        </w:rPr>
        <w:t xml:space="preserve"> odziv</w:t>
      </w:r>
      <w:r w:rsidRPr="00663827">
        <w:rPr>
          <w:rFonts w:ascii="Arial" w:hAnsi="Arial" w:cs="Arial"/>
          <w:color w:val="000000" w:themeColor="text1"/>
        </w:rPr>
        <w:t>u, ki</w:t>
      </w:r>
      <w:r w:rsidR="004401FC" w:rsidRPr="00663827">
        <w:rPr>
          <w:rFonts w:ascii="Arial" w:hAnsi="Arial" w:cs="Arial"/>
          <w:color w:val="000000" w:themeColor="text1"/>
        </w:rPr>
        <w:t xml:space="preserve"> nima nobenega vpliva na trud in dosež</w:t>
      </w:r>
      <w:r w:rsidRPr="00663827">
        <w:rPr>
          <w:rFonts w:ascii="Arial" w:hAnsi="Arial" w:cs="Arial"/>
          <w:color w:val="000000" w:themeColor="text1"/>
        </w:rPr>
        <w:t>e</w:t>
      </w:r>
      <w:r w:rsidR="004401FC" w:rsidRPr="00663827">
        <w:rPr>
          <w:rFonts w:ascii="Arial" w:hAnsi="Arial" w:cs="Arial"/>
          <w:color w:val="000000" w:themeColor="text1"/>
        </w:rPr>
        <w:t xml:space="preserve">k učenca. </w:t>
      </w:r>
      <w:r w:rsidRPr="00663827">
        <w:rPr>
          <w:rFonts w:ascii="Arial" w:hAnsi="Arial" w:cs="Arial"/>
          <w:color w:val="000000" w:themeColor="text1"/>
        </w:rPr>
        <w:t xml:space="preserve">Zato </w:t>
      </w:r>
      <w:r w:rsidR="004401FC" w:rsidRPr="00663827">
        <w:rPr>
          <w:rFonts w:ascii="Arial" w:hAnsi="Arial" w:cs="Arial"/>
          <w:color w:val="000000" w:themeColor="text1"/>
        </w:rPr>
        <w:t xml:space="preserve">je </w:t>
      </w:r>
      <w:r w:rsidRPr="00663827">
        <w:rPr>
          <w:rFonts w:ascii="Arial" w:hAnsi="Arial" w:cs="Arial"/>
          <w:color w:val="000000" w:themeColor="text1"/>
        </w:rPr>
        <w:t xml:space="preserve">tudi </w:t>
      </w:r>
      <w:r w:rsidR="004401FC" w:rsidRPr="00663827">
        <w:rPr>
          <w:rFonts w:ascii="Arial" w:hAnsi="Arial" w:cs="Arial"/>
          <w:color w:val="000000" w:themeColor="text1"/>
        </w:rPr>
        <w:t>vsakršen trud in pritisk z ocenami neučinkovit</w:t>
      </w:r>
      <w:r w:rsidRPr="00663827">
        <w:rPr>
          <w:rFonts w:ascii="Arial" w:hAnsi="Arial" w:cs="Arial"/>
          <w:color w:val="000000" w:themeColor="text1"/>
        </w:rPr>
        <w:t>, kar številni starši, ki želijo svojemu otroku v dobri v</w:t>
      </w:r>
      <w:r w:rsidR="00F4398A">
        <w:rPr>
          <w:rFonts w:ascii="Arial" w:hAnsi="Arial" w:cs="Arial"/>
          <w:color w:val="000000" w:themeColor="text1"/>
        </w:rPr>
        <w:t>eri pomagati, spoznajo prepozno</w:t>
      </w:r>
      <w:r w:rsidR="004401FC" w:rsidRPr="00663827">
        <w:rPr>
          <w:rFonts w:ascii="Arial" w:hAnsi="Arial" w:cs="Arial"/>
          <w:color w:val="000000" w:themeColor="text1"/>
        </w:rPr>
        <w:t>. Učitelji in starši izgubljamo energijo tam, k</w:t>
      </w:r>
      <w:r w:rsidRPr="00663827">
        <w:rPr>
          <w:rFonts w:ascii="Arial" w:hAnsi="Arial" w:cs="Arial"/>
          <w:color w:val="000000" w:themeColor="text1"/>
        </w:rPr>
        <w:t>j</w:t>
      </w:r>
      <w:r w:rsidR="004401FC" w:rsidRPr="00663827">
        <w:rPr>
          <w:rFonts w:ascii="Arial" w:hAnsi="Arial" w:cs="Arial"/>
          <w:color w:val="000000" w:themeColor="text1"/>
        </w:rPr>
        <w:t>er nima</w:t>
      </w:r>
      <w:r w:rsidRPr="00663827">
        <w:rPr>
          <w:rFonts w:ascii="Arial" w:hAnsi="Arial" w:cs="Arial"/>
          <w:color w:val="000000" w:themeColor="text1"/>
        </w:rPr>
        <w:t>mo</w:t>
      </w:r>
      <w:r w:rsidR="004401FC" w:rsidRPr="00663827">
        <w:rPr>
          <w:rFonts w:ascii="Arial" w:hAnsi="Arial" w:cs="Arial"/>
          <w:color w:val="000000" w:themeColor="text1"/>
        </w:rPr>
        <w:t xml:space="preserve"> </w:t>
      </w:r>
      <w:r w:rsidRPr="00663827">
        <w:rPr>
          <w:rFonts w:ascii="Arial" w:hAnsi="Arial" w:cs="Arial"/>
          <w:color w:val="000000" w:themeColor="text1"/>
        </w:rPr>
        <w:t xml:space="preserve">vpliva niti dejanskega </w:t>
      </w:r>
      <w:r w:rsidR="004401FC" w:rsidRPr="00663827">
        <w:rPr>
          <w:rFonts w:ascii="Arial" w:hAnsi="Arial" w:cs="Arial"/>
          <w:color w:val="000000" w:themeColor="text1"/>
        </w:rPr>
        <w:t xml:space="preserve">učinka. </w:t>
      </w:r>
      <w:r w:rsidRPr="00663827">
        <w:rPr>
          <w:rFonts w:ascii="Arial" w:hAnsi="Arial" w:cs="Arial"/>
          <w:color w:val="000000" w:themeColor="text1"/>
        </w:rPr>
        <w:t xml:space="preserve">Poglabljanje se kaže v </w:t>
      </w:r>
      <w:r w:rsidR="004401FC" w:rsidRPr="00663827">
        <w:rPr>
          <w:rFonts w:ascii="Arial" w:hAnsi="Arial" w:cs="Arial"/>
          <w:color w:val="000000" w:themeColor="text1"/>
        </w:rPr>
        <w:t>občutk</w:t>
      </w:r>
      <w:r w:rsidRPr="00663827">
        <w:rPr>
          <w:rFonts w:ascii="Arial" w:hAnsi="Arial" w:cs="Arial"/>
          <w:color w:val="000000" w:themeColor="text1"/>
        </w:rPr>
        <w:t>u</w:t>
      </w:r>
      <w:r w:rsidR="004401FC" w:rsidRPr="00663827">
        <w:rPr>
          <w:rFonts w:ascii="Arial" w:hAnsi="Arial" w:cs="Arial"/>
          <w:color w:val="000000" w:themeColor="text1"/>
        </w:rPr>
        <w:t xml:space="preserve"> nemoči, </w:t>
      </w:r>
      <w:r w:rsidRPr="00663827">
        <w:rPr>
          <w:rFonts w:ascii="Arial" w:hAnsi="Arial" w:cs="Arial"/>
          <w:color w:val="000000" w:themeColor="text1"/>
        </w:rPr>
        <w:t xml:space="preserve">v </w:t>
      </w:r>
      <w:r w:rsidR="004401FC" w:rsidRPr="00663827">
        <w:rPr>
          <w:rFonts w:ascii="Arial" w:hAnsi="Arial" w:cs="Arial"/>
          <w:color w:val="000000" w:themeColor="text1"/>
        </w:rPr>
        <w:t>stres</w:t>
      </w:r>
      <w:r w:rsidR="00F4398A">
        <w:rPr>
          <w:rFonts w:ascii="Arial" w:hAnsi="Arial" w:cs="Arial"/>
          <w:color w:val="000000" w:themeColor="text1"/>
        </w:rPr>
        <w:t>u</w:t>
      </w:r>
      <w:r w:rsidR="004401FC" w:rsidRPr="00663827">
        <w:rPr>
          <w:rFonts w:ascii="Arial" w:hAnsi="Arial" w:cs="Arial"/>
          <w:color w:val="000000" w:themeColor="text1"/>
        </w:rPr>
        <w:t xml:space="preserve"> ali celo izgorelosti. Wiliam</w:t>
      </w:r>
      <w:r w:rsidR="00663827" w:rsidRPr="00663827">
        <w:rPr>
          <w:rFonts w:ascii="Arial" w:hAnsi="Arial" w:cs="Arial"/>
          <w:color w:val="000000" w:themeColor="text1"/>
        </w:rPr>
        <w:t xml:space="preserve"> </w:t>
      </w:r>
      <w:r w:rsidRPr="00663827">
        <w:rPr>
          <w:rFonts w:ascii="Arial" w:hAnsi="Arial" w:cs="Arial"/>
          <w:color w:val="000000" w:themeColor="text1"/>
        </w:rPr>
        <w:t xml:space="preserve">zato </w:t>
      </w:r>
      <w:r w:rsidR="004401FC" w:rsidRPr="00663827">
        <w:rPr>
          <w:rFonts w:ascii="Arial" w:hAnsi="Arial" w:cs="Arial"/>
          <w:color w:val="000000" w:themeColor="text1"/>
        </w:rPr>
        <w:t>pravi, da če otrok</w:t>
      </w:r>
      <w:r w:rsidRPr="00663827">
        <w:rPr>
          <w:rFonts w:ascii="Arial" w:hAnsi="Arial" w:cs="Arial"/>
          <w:color w:val="000000" w:themeColor="text1"/>
        </w:rPr>
        <w:t>a</w:t>
      </w:r>
      <w:r w:rsidR="004401FC" w:rsidRPr="00663827">
        <w:rPr>
          <w:rFonts w:ascii="Arial" w:hAnsi="Arial" w:cs="Arial"/>
          <w:color w:val="000000" w:themeColor="text1"/>
        </w:rPr>
        <w:t xml:space="preserve"> </w:t>
      </w:r>
      <w:r w:rsidRPr="00663827">
        <w:rPr>
          <w:rFonts w:ascii="Arial" w:hAnsi="Arial" w:cs="Arial"/>
          <w:color w:val="000000" w:themeColor="text1"/>
        </w:rPr>
        <w:t xml:space="preserve">uspemo </w:t>
      </w:r>
      <w:r w:rsidR="004401FC" w:rsidRPr="00663827">
        <w:rPr>
          <w:rFonts w:ascii="Arial" w:hAnsi="Arial" w:cs="Arial"/>
          <w:color w:val="000000" w:themeColor="text1"/>
        </w:rPr>
        <w:t>prepriča</w:t>
      </w:r>
      <w:r w:rsidRPr="00663827">
        <w:rPr>
          <w:rFonts w:ascii="Arial" w:hAnsi="Arial" w:cs="Arial"/>
          <w:color w:val="000000" w:themeColor="text1"/>
        </w:rPr>
        <w:t>ti</w:t>
      </w:r>
      <w:r w:rsidR="004401FC" w:rsidRPr="00663827">
        <w:rPr>
          <w:rFonts w:ascii="Arial" w:hAnsi="Arial" w:cs="Arial"/>
          <w:color w:val="000000" w:themeColor="text1"/>
        </w:rPr>
        <w:t xml:space="preserve"> v to, da </w:t>
      </w:r>
      <w:r w:rsidRPr="00663827">
        <w:rPr>
          <w:rFonts w:ascii="Arial" w:hAnsi="Arial" w:cs="Arial"/>
          <w:color w:val="000000" w:themeColor="text1"/>
        </w:rPr>
        <w:t xml:space="preserve">so </w:t>
      </w:r>
      <w:r w:rsidR="004401FC" w:rsidRPr="00663827">
        <w:rPr>
          <w:rFonts w:ascii="Arial" w:hAnsi="Arial" w:cs="Arial"/>
          <w:color w:val="000000" w:themeColor="text1"/>
        </w:rPr>
        <w:t>sposobnosti nekaj</w:t>
      </w:r>
      <w:r w:rsidRPr="00663827">
        <w:rPr>
          <w:rFonts w:ascii="Arial" w:hAnsi="Arial" w:cs="Arial"/>
          <w:color w:val="000000" w:themeColor="text1"/>
        </w:rPr>
        <w:t>, kar se da izboljšati</w:t>
      </w:r>
      <w:r w:rsidR="004401FC" w:rsidRPr="00663827">
        <w:rPr>
          <w:rFonts w:ascii="Arial" w:hAnsi="Arial" w:cs="Arial"/>
          <w:color w:val="000000" w:themeColor="text1"/>
        </w:rPr>
        <w:t xml:space="preserve"> in da je uspeh odvisen od </w:t>
      </w:r>
      <w:r w:rsidRPr="00663827">
        <w:rPr>
          <w:rFonts w:ascii="Arial" w:hAnsi="Arial" w:cs="Arial"/>
          <w:color w:val="000000" w:themeColor="text1"/>
        </w:rPr>
        <w:t xml:space="preserve">njegovega </w:t>
      </w:r>
      <w:r w:rsidR="004401FC" w:rsidRPr="00663827">
        <w:rPr>
          <w:rFonts w:ascii="Arial" w:hAnsi="Arial" w:cs="Arial"/>
          <w:color w:val="000000" w:themeColor="text1"/>
        </w:rPr>
        <w:t xml:space="preserve">napora, </w:t>
      </w:r>
      <w:r w:rsidRPr="00663827">
        <w:rPr>
          <w:rFonts w:ascii="Arial" w:hAnsi="Arial" w:cs="Arial"/>
          <w:color w:val="000000" w:themeColor="text1"/>
        </w:rPr>
        <w:t xml:space="preserve">potem </w:t>
      </w:r>
      <w:r w:rsidR="004401FC" w:rsidRPr="00663827">
        <w:rPr>
          <w:rFonts w:ascii="Arial" w:hAnsi="Arial" w:cs="Arial"/>
          <w:color w:val="000000" w:themeColor="text1"/>
        </w:rPr>
        <w:t xml:space="preserve">bo </w:t>
      </w:r>
      <w:r w:rsidRPr="00663827">
        <w:rPr>
          <w:rFonts w:ascii="Arial" w:hAnsi="Arial" w:cs="Arial"/>
          <w:color w:val="000000" w:themeColor="text1"/>
        </w:rPr>
        <w:t xml:space="preserve">zavestno in motivirano </w:t>
      </w:r>
      <w:r w:rsidR="004401FC" w:rsidRPr="00663827">
        <w:rPr>
          <w:rFonts w:ascii="Arial" w:hAnsi="Arial" w:cs="Arial"/>
          <w:color w:val="000000" w:themeColor="text1"/>
        </w:rPr>
        <w:t>vložil trud v učenje ter napredova</w:t>
      </w:r>
      <w:r w:rsidRPr="00663827">
        <w:rPr>
          <w:rFonts w:ascii="Arial" w:hAnsi="Arial" w:cs="Arial"/>
          <w:color w:val="000000" w:themeColor="text1"/>
        </w:rPr>
        <w:t>nje</w:t>
      </w:r>
      <w:r w:rsidR="004401FC" w:rsidRPr="00663827">
        <w:rPr>
          <w:rFonts w:ascii="Arial" w:hAnsi="Arial" w:cs="Arial"/>
          <w:color w:val="000000" w:themeColor="text1"/>
        </w:rPr>
        <w:t>.</w:t>
      </w:r>
    </w:p>
    <w:p w:rsidR="00C14417" w:rsidRPr="00663827" w:rsidRDefault="00C14417" w:rsidP="00C14417">
      <w:pPr>
        <w:spacing w:after="0" w:line="240" w:lineRule="auto"/>
        <w:rPr>
          <w:rFonts w:ascii="Arial" w:hAnsi="Arial" w:cs="Arial"/>
        </w:rPr>
      </w:pPr>
    </w:p>
    <w:p w:rsidR="004401FC" w:rsidRPr="00663827" w:rsidRDefault="00BD2C0B" w:rsidP="00C14417">
      <w:pPr>
        <w:spacing w:after="0" w:line="240" w:lineRule="auto"/>
        <w:rPr>
          <w:rFonts w:ascii="Arial" w:hAnsi="Arial" w:cs="Arial"/>
        </w:rPr>
      </w:pPr>
      <w:r w:rsidRPr="00663827">
        <w:rPr>
          <w:rFonts w:ascii="Arial" w:hAnsi="Arial" w:cs="Arial"/>
        </w:rPr>
        <w:t>P</w:t>
      </w:r>
      <w:r w:rsidR="004401FC" w:rsidRPr="00663827">
        <w:rPr>
          <w:rFonts w:ascii="Arial" w:hAnsi="Arial" w:cs="Arial"/>
        </w:rPr>
        <w:t>ogovori s starši</w:t>
      </w:r>
      <w:r w:rsidRPr="00663827">
        <w:rPr>
          <w:rFonts w:ascii="Arial" w:hAnsi="Arial" w:cs="Arial"/>
        </w:rPr>
        <w:t xml:space="preserve"> razkrivajo</w:t>
      </w:r>
      <w:r w:rsidR="00F4398A">
        <w:rPr>
          <w:rFonts w:ascii="Arial" w:hAnsi="Arial" w:cs="Arial"/>
        </w:rPr>
        <w:t xml:space="preserve">, </w:t>
      </w:r>
      <w:r w:rsidR="004401FC" w:rsidRPr="00663827">
        <w:rPr>
          <w:rFonts w:ascii="Arial" w:hAnsi="Arial" w:cs="Arial"/>
        </w:rPr>
        <w:t xml:space="preserve">da si v opisni oceni </w:t>
      </w:r>
      <w:r w:rsidRPr="00663827">
        <w:rPr>
          <w:rFonts w:ascii="Arial" w:hAnsi="Arial" w:cs="Arial"/>
        </w:rPr>
        <w:t xml:space="preserve">želijo ob tem </w:t>
      </w:r>
      <w:r w:rsidR="00655EDF" w:rsidRPr="00663827">
        <w:rPr>
          <w:rFonts w:ascii="Arial" w:hAnsi="Arial" w:cs="Arial"/>
        </w:rPr>
        <w:t xml:space="preserve">kaj otrok zna </w:t>
      </w:r>
      <w:r w:rsidR="004401FC" w:rsidRPr="00663827">
        <w:rPr>
          <w:rFonts w:ascii="Arial" w:hAnsi="Arial" w:cs="Arial"/>
        </w:rPr>
        <w:t xml:space="preserve">izvedeti </w:t>
      </w:r>
      <w:r w:rsidR="00655EDF" w:rsidRPr="00663827">
        <w:rPr>
          <w:rFonts w:ascii="Arial" w:hAnsi="Arial" w:cs="Arial"/>
        </w:rPr>
        <w:t>tudi</w:t>
      </w:r>
      <w:r w:rsidR="004401FC" w:rsidRPr="00663827">
        <w:rPr>
          <w:rFonts w:ascii="Arial" w:hAnsi="Arial" w:cs="Arial"/>
        </w:rPr>
        <w:t xml:space="preserve"> česa ne zna in kako mu lahko pomagajo. Želijo vedeti, kje na poti do cilja se nahaja ter kaj in koliko še potrebuje, da bo prišel do tja. </w:t>
      </w:r>
      <w:r w:rsidR="00032799" w:rsidRPr="00663827">
        <w:rPr>
          <w:rFonts w:ascii="Arial" w:hAnsi="Arial" w:cs="Arial"/>
        </w:rPr>
        <w:t>K</w:t>
      </w:r>
      <w:r w:rsidR="004401FC" w:rsidRPr="00663827">
        <w:rPr>
          <w:rFonts w:ascii="Arial" w:hAnsi="Arial" w:cs="Arial"/>
        </w:rPr>
        <w:t xml:space="preserve"> učiteljem, ki izvajajo formativno spremljanje </w:t>
      </w:r>
      <w:r w:rsidR="00655EDF" w:rsidRPr="00663827">
        <w:rPr>
          <w:rFonts w:ascii="Arial" w:hAnsi="Arial" w:cs="Arial"/>
        </w:rPr>
        <w:t xml:space="preserve">znanja, </w:t>
      </w:r>
      <w:r w:rsidR="004401FC" w:rsidRPr="00663827">
        <w:rPr>
          <w:rFonts w:ascii="Arial" w:hAnsi="Arial" w:cs="Arial"/>
        </w:rPr>
        <w:t xml:space="preserve">pridejo </w:t>
      </w:r>
      <w:r w:rsidR="00655EDF" w:rsidRPr="00663827">
        <w:rPr>
          <w:rFonts w:ascii="Arial" w:hAnsi="Arial" w:cs="Arial"/>
        </w:rPr>
        <w:t xml:space="preserve">ozaveščeno </w:t>
      </w:r>
      <w:r w:rsidR="004401FC" w:rsidRPr="00663827">
        <w:rPr>
          <w:rFonts w:ascii="Arial" w:hAnsi="Arial" w:cs="Arial"/>
        </w:rPr>
        <w:t>po nasvet za pomoč otroku. Pogovor</w:t>
      </w:r>
      <w:r w:rsidR="00655EDF" w:rsidRPr="00663827">
        <w:rPr>
          <w:rFonts w:ascii="Arial" w:hAnsi="Arial" w:cs="Arial"/>
        </w:rPr>
        <w:t xml:space="preserve">, ki sledi se dotika </w:t>
      </w:r>
      <w:r w:rsidR="004401FC" w:rsidRPr="00663827">
        <w:rPr>
          <w:rFonts w:ascii="Arial" w:hAnsi="Arial" w:cs="Arial"/>
        </w:rPr>
        <w:t>doseganj</w:t>
      </w:r>
      <w:r w:rsidR="00655EDF" w:rsidRPr="00663827">
        <w:rPr>
          <w:rFonts w:ascii="Arial" w:hAnsi="Arial" w:cs="Arial"/>
        </w:rPr>
        <w:t>a</w:t>
      </w:r>
      <w:r w:rsidR="004401FC" w:rsidRPr="00663827">
        <w:rPr>
          <w:rFonts w:ascii="Arial" w:hAnsi="Arial" w:cs="Arial"/>
        </w:rPr>
        <w:t xml:space="preserve"> ciljev, </w:t>
      </w:r>
      <w:r w:rsidR="00655EDF" w:rsidRPr="00663827">
        <w:rPr>
          <w:rFonts w:ascii="Arial" w:hAnsi="Arial" w:cs="Arial"/>
        </w:rPr>
        <w:t xml:space="preserve">načina </w:t>
      </w:r>
      <w:r w:rsidR="004401FC" w:rsidRPr="00663827">
        <w:rPr>
          <w:rFonts w:ascii="Arial" w:hAnsi="Arial" w:cs="Arial"/>
        </w:rPr>
        <w:t>del</w:t>
      </w:r>
      <w:r w:rsidR="00655EDF" w:rsidRPr="00663827">
        <w:rPr>
          <w:rFonts w:ascii="Arial" w:hAnsi="Arial" w:cs="Arial"/>
        </w:rPr>
        <w:t>a</w:t>
      </w:r>
      <w:r w:rsidR="004401FC" w:rsidRPr="00663827">
        <w:rPr>
          <w:rFonts w:ascii="Arial" w:hAnsi="Arial" w:cs="Arial"/>
        </w:rPr>
        <w:t xml:space="preserve">, učinkih učenja, ne </w:t>
      </w:r>
      <w:r w:rsidR="00655EDF" w:rsidRPr="00663827">
        <w:rPr>
          <w:rFonts w:ascii="Arial" w:hAnsi="Arial" w:cs="Arial"/>
        </w:rPr>
        <w:t xml:space="preserve">pa </w:t>
      </w:r>
      <w:r w:rsidR="004401FC" w:rsidRPr="00663827">
        <w:rPr>
          <w:rFonts w:ascii="Arial" w:hAnsi="Arial" w:cs="Arial"/>
        </w:rPr>
        <w:t xml:space="preserve">o ocenah in </w:t>
      </w:r>
      <w:r w:rsidR="00655EDF" w:rsidRPr="00663827">
        <w:rPr>
          <w:rFonts w:ascii="Arial" w:hAnsi="Arial" w:cs="Arial"/>
        </w:rPr>
        <w:t xml:space="preserve">pregovarjanju </w:t>
      </w:r>
      <w:r w:rsidR="00032799" w:rsidRPr="00663827">
        <w:rPr>
          <w:rFonts w:ascii="Arial" w:hAnsi="Arial" w:cs="Arial"/>
        </w:rPr>
        <w:t>za boljše ocene</w:t>
      </w:r>
      <w:r w:rsidR="004401FC" w:rsidRPr="00663827">
        <w:rPr>
          <w:rFonts w:ascii="Arial" w:hAnsi="Arial" w:cs="Arial"/>
        </w:rPr>
        <w:t xml:space="preserve">. </w:t>
      </w:r>
      <w:r w:rsidR="00F51270" w:rsidRPr="00663827">
        <w:rPr>
          <w:rFonts w:ascii="Arial" w:hAnsi="Arial" w:cs="Arial"/>
        </w:rPr>
        <w:t xml:space="preserve">Starši si </w:t>
      </w:r>
      <w:r w:rsidR="00655EDF" w:rsidRPr="00663827">
        <w:rPr>
          <w:rFonts w:ascii="Arial" w:hAnsi="Arial" w:cs="Arial"/>
        </w:rPr>
        <w:t xml:space="preserve">iskreno </w:t>
      </w:r>
      <w:r w:rsidR="00F51270" w:rsidRPr="00663827">
        <w:rPr>
          <w:rFonts w:ascii="Arial" w:hAnsi="Arial" w:cs="Arial"/>
        </w:rPr>
        <w:t>želijo</w:t>
      </w:r>
      <w:r w:rsidR="004401FC" w:rsidRPr="00663827">
        <w:rPr>
          <w:rFonts w:ascii="Arial" w:hAnsi="Arial" w:cs="Arial"/>
        </w:rPr>
        <w:t>, da informacij</w:t>
      </w:r>
      <w:r w:rsidR="00655EDF" w:rsidRPr="00663827">
        <w:rPr>
          <w:rFonts w:ascii="Arial" w:hAnsi="Arial" w:cs="Arial"/>
        </w:rPr>
        <w:t>a</w:t>
      </w:r>
      <w:r w:rsidR="004401FC" w:rsidRPr="00663827">
        <w:rPr>
          <w:rFonts w:ascii="Arial" w:hAnsi="Arial" w:cs="Arial"/>
        </w:rPr>
        <w:t xml:space="preserve"> o znanju in doseganju ciljev pride domov </w:t>
      </w:r>
      <w:r w:rsidR="00655EDF" w:rsidRPr="00663827">
        <w:rPr>
          <w:rFonts w:ascii="Arial" w:hAnsi="Arial" w:cs="Arial"/>
        </w:rPr>
        <w:t>sproti in ne zgolj ob ocenjevalnem obdobju.</w:t>
      </w:r>
      <w:r w:rsidR="00663827" w:rsidRPr="00663827">
        <w:rPr>
          <w:rFonts w:ascii="Arial" w:hAnsi="Arial" w:cs="Arial"/>
        </w:rPr>
        <w:t xml:space="preserve"> </w:t>
      </w:r>
      <w:r w:rsidR="00655EDF" w:rsidRPr="00663827">
        <w:rPr>
          <w:rFonts w:ascii="Arial" w:hAnsi="Arial" w:cs="Arial"/>
        </w:rPr>
        <w:t xml:space="preserve">To jim omogoča </w:t>
      </w:r>
      <w:r w:rsidR="004401FC" w:rsidRPr="00663827">
        <w:rPr>
          <w:rFonts w:ascii="Arial" w:hAnsi="Arial" w:cs="Arial"/>
        </w:rPr>
        <w:t>portfoli</w:t>
      </w:r>
      <w:r w:rsidR="00655EDF" w:rsidRPr="00663827">
        <w:rPr>
          <w:rFonts w:ascii="Arial" w:hAnsi="Arial" w:cs="Arial"/>
        </w:rPr>
        <w:t>o</w:t>
      </w:r>
      <w:r w:rsidR="004401FC" w:rsidRPr="00663827">
        <w:rPr>
          <w:rFonts w:ascii="Arial" w:hAnsi="Arial" w:cs="Arial"/>
        </w:rPr>
        <w:t xml:space="preserve"> </w:t>
      </w:r>
      <w:r w:rsidR="00655EDF" w:rsidRPr="00663827">
        <w:rPr>
          <w:rFonts w:ascii="Arial" w:hAnsi="Arial" w:cs="Arial"/>
        </w:rPr>
        <w:t xml:space="preserve">– </w:t>
      </w:r>
      <w:r w:rsidR="004401FC" w:rsidRPr="00663827">
        <w:rPr>
          <w:rFonts w:ascii="Arial" w:hAnsi="Arial" w:cs="Arial"/>
        </w:rPr>
        <w:t>map</w:t>
      </w:r>
      <w:r w:rsidR="00655EDF" w:rsidRPr="00663827">
        <w:rPr>
          <w:rFonts w:ascii="Arial" w:hAnsi="Arial" w:cs="Arial"/>
        </w:rPr>
        <w:t>a</w:t>
      </w:r>
      <w:r w:rsidR="004401FC" w:rsidRPr="00663827">
        <w:rPr>
          <w:rFonts w:ascii="Arial" w:hAnsi="Arial" w:cs="Arial"/>
        </w:rPr>
        <w:t xml:space="preserve"> dosežkov in dokazov o znanju. </w:t>
      </w:r>
      <w:r w:rsidR="00655EDF" w:rsidRPr="00663827">
        <w:rPr>
          <w:rFonts w:ascii="Arial" w:hAnsi="Arial" w:cs="Arial"/>
        </w:rPr>
        <w:t xml:space="preserve">Ko </w:t>
      </w:r>
      <w:r w:rsidR="004401FC" w:rsidRPr="00663827">
        <w:rPr>
          <w:rFonts w:ascii="Arial" w:hAnsi="Arial" w:cs="Arial"/>
        </w:rPr>
        <w:t xml:space="preserve">govorimo o opisnih cenah, si </w:t>
      </w:r>
      <w:r w:rsidR="00655EDF" w:rsidRPr="00663827">
        <w:rPr>
          <w:rFonts w:ascii="Arial" w:hAnsi="Arial" w:cs="Arial"/>
        </w:rPr>
        <w:t xml:space="preserve">starši </w:t>
      </w:r>
      <w:r w:rsidR="004401FC" w:rsidRPr="00663827">
        <w:rPr>
          <w:rFonts w:ascii="Arial" w:hAnsi="Arial" w:cs="Arial"/>
        </w:rPr>
        <w:t xml:space="preserve">želijo </w:t>
      </w:r>
      <w:r w:rsidR="00655EDF" w:rsidRPr="00663827">
        <w:rPr>
          <w:rFonts w:ascii="Arial" w:hAnsi="Arial" w:cs="Arial"/>
        </w:rPr>
        <w:t xml:space="preserve">več </w:t>
      </w:r>
      <w:r w:rsidR="004401FC" w:rsidRPr="00663827">
        <w:rPr>
          <w:rFonts w:ascii="Arial" w:hAnsi="Arial" w:cs="Arial"/>
        </w:rPr>
        <w:t xml:space="preserve">razumljivih in krajših opisov. </w:t>
      </w:r>
      <w:r w:rsidR="00655EDF" w:rsidRPr="00663827">
        <w:rPr>
          <w:rFonts w:ascii="Arial" w:hAnsi="Arial" w:cs="Arial"/>
        </w:rPr>
        <w:t xml:space="preserve">Pogosto se izkaže, da sedanje povratne informacije in zasnova opisnih ocen v spričevalih niso </w:t>
      </w:r>
      <w:r w:rsidR="004401FC" w:rsidRPr="00663827">
        <w:rPr>
          <w:rFonts w:ascii="Arial" w:hAnsi="Arial" w:cs="Arial"/>
        </w:rPr>
        <w:t>ustrezn</w:t>
      </w:r>
      <w:r w:rsidR="00655EDF" w:rsidRPr="00663827">
        <w:rPr>
          <w:rFonts w:ascii="Arial" w:hAnsi="Arial" w:cs="Arial"/>
        </w:rPr>
        <w:t>e.</w:t>
      </w:r>
    </w:p>
    <w:p w:rsidR="00655EDF" w:rsidRPr="00663827" w:rsidRDefault="00655EDF" w:rsidP="00C14417">
      <w:pPr>
        <w:spacing w:after="0" w:line="240" w:lineRule="auto"/>
        <w:rPr>
          <w:rFonts w:ascii="Arial" w:hAnsi="Arial" w:cs="Arial"/>
        </w:rPr>
      </w:pPr>
    </w:p>
    <w:p w:rsidR="00D40F32" w:rsidRPr="00663827" w:rsidRDefault="00655EDF" w:rsidP="00C14417">
      <w:pPr>
        <w:spacing w:after="0" w:line="240" w:lineRule="auto"/>
        <w:rPr>
          <w:rFonts w:ascii="Arial" w:hAnsi="Arial" w:cs="Arial"/>
          <w:color w:val="4472C4" w:themeColor="accent5"/>
        </w:rPr>
      </w:pPr>
      <w:r w:rsidRPr="00663827">
        <w:rPr>
          <w:rFonts w:ascii="Arial" w:hAnsi="Arial" w:cs="Arial"/>
        </w:rPr>
        <w:t xml:space="preserve">V </w:t>
      </w:r>
      <w:r w:rsidR="0076391A" w:rsidRPr="00663827">
        <w:rPr>
          <w:rFonts w:ascii="Arial" w:hAnsi="Arial" w:cs="Arial"/>
        </w:rPr>
        <w:t>držav</w:t>
      </w:r>
      <w:r w:rsidRPr="00663827">
        <w:rPr>
          <w:rFonts w:ascii="Arial" w:hAnsi="Arial" w:cs="Arial"/>
        </w:rPr>
        <w:t>ah, ki so se odločile za tovrstne spremembe</w:t>
      </w:r>
      <w:r w:rsidR="0076391A" w:rsidRPr="00663827">
        <w:rPr>
          <w:rFonts w:ascii="Arial" w:hAnsi="Arial" w:cs="Arial"/>
        </w:rPr>
        <w:t xml:space="preserve"> (npr. </w:t>
      </w:r>
      <w:r w:rsidR="001433E5" w:rsidRPr="00663827">
        <w:rPr>
          <w:rFonts w:ascii="Arial" w:hAnsi="Arial" w:cs="Arial"/>
        </w:rPr>
        <w:t>Škotsk</w:t>
      </w:r>
      <w:r w:rsidRPr="00663827">
        <w:rPr>
          <w:rFonts w:ascii="Arial" w:hAnsi="Arial" w:cs="Arial"/>
        </w:rPr>
        <w:t>a)</w:t>
      </w:r>
      <w:r w:rsidR="001433E5" w:rsidRPr="00663827">
        <w:rPr>
          <w:rFonts w:ascii="Arial" w:hAnsi="Arial" w:cs="Arial"/>
        </w:rPr>
        <w:t xml:space="preserve">, </w:t>
      </w:r>
      <w:r w:rsidRPr="00663827">
        <w:rPr>
          <w:rFonts w:ascii="Arial" w:hAnsi="Arial" w:cs="Arial"/>
        </w:rPr>
        <w:t xml:space="preserve">so se zavedali, da je </w:t>
      </w:r>
      <w:r w:rsidR="001433E5" w:rsidRPr="00663827">
        <w:rPr>
          <w:rFonts w:ascii="Arial" w:hAnsi="Arial" w:cs="Arial"/>
        </w:rPr>
        <w:t>za</w:t>
      </w:r>
      <w:r w:rsidRPr="00663827">
        <w:rPr>
          <w:rFonts w:ascii="Arial" w:hAnsi="Arial" w:cs="Arial"/>
        </w:rPr>
        <w:t>nje</w:t>
      </w:r>
      <w:r w:rsidR="001433E5" w:rsidRPr="00663827">
        <w:rPr>
          <w:rFonts w:ascii="Arial" w:hAnsi="Arial" w:cs="Arial"/>
        </w:rPr>
        <w:t xml:space="preserve"> potreben čas </w:t>
      </w:r>
      <w:r w:rsidRPr="00663827">
        <w:rPr>
          <w:rFonts w:ascii="Arial" w:hAnsi="Arial" w:cs="Arial"/>
        </w:rPr>
        <w:t xml:space="preserve">(tudi deset let in več). Ključna je </w:t>
      </w:r>
      <w:r w:rsidR="001433E5" w:rsidRPr="00663827">
        <w:rPr>
          <w:rFonts w:ascii="Arial" w:hAnsi="Arial" w:cs="Arial"/>
        </w:rPr>
        <w:t xml:space="preserve">podpora vseh vpletenih v učni proces, od </w:t>
      </w:r>
      <w:r w:rsidRPr="00663827">
        <w:rPr>
          <w:rFonts w:ascii="Arial" w:hAnsi="Arial" w:cs="Arial"/>
        </w:rPr>
        <w:t xml:space="preserve">starša, </w:t>
      </w:r>
      <w:r w:rsidR="001433E5" w:rsidRPr="00663827">
        <w:rPr>
          <w:rFonts w:ascii="Arial" w:hAnsi="Arial" w:cs="Arial"/>
        </w:rPr>
        <w:t>učitelja do univerze in inšpekcije. In nič ne vpliva močneje na spremembe v razredu, kot dolgoročno sistematično delo oz. usposabljanje učitelja. Spremembe učbenikov, učnih načrtov so le kozmetični poprav</w:t>
      </w:r>
      <w:r w:rsidRPr="00663827">
        <w:rPr>
          <w:rFonts w:ascii="Arial" w:hAnsi="Arial" w:cs="Arial"/>
        </w:rPr>
        <w:t>e</w:t>
      </w:r>
      <w:r w:rsidR="001433E5" w:rsidRPr="00663827">
        <w:rPr>
          <w:rFonts w:ascii="Arial" w:hAnsi="Arial" w:cs="Arial"/>
        </w:rPr>
        <w:t>k, ki se dotakne le gladine</w:t>
      </w:r>
      <w:r w:rsidRPr="00663827">
        <w:rPr>
          <w:rFonts w:ascii="Arial" w:hAnsi="Arial" w:cs="Arial"/>
        </w:rPr>
        <w:t>,</w:t>
      </w:r>
      <w:r w:rsidR="001433E5" w:rsidRPr="00663827">
        <w:rPr>
          <w:rFonts w:ascii="Arial" w:hAnsi="Arial" w:cs="Arial"/>
        </w:rPr>
        <w:t xml:space="preserve"> v globino </w:t>
      </w:r>
      <w:r w:rsidRPr="00663827">
        <w:rPr>
          <w:rFonts w:ascii="Arial" w:hAnsi="Arial" w:cs="Arial"/>
        </w:rPr>
        <w:t xml:space="preserve">pa </w:t>
      </w:r>
      <w:r w:rsidR="001433E5" w:rsidRPr="00663827">
        <w:rPr>
          <w:rFonts w:ascii="Arial" w:hAnsi="Arial" w:cs="Arial"/>
        </w:rPr>
        <w:t>ne sežejo</w:t>
      </w:r>
      <w:r w:rsidRPr="00663827">
        <w:rPr>
          <w:rFonts w:ascii="Arial" w:hAnsi="Arial" w:cs="Arial"/>
        </w:rPr>
        <w:t>.</w:t>
      </w:r>
      <w:r w:rsidRPr="00663827" w:rsidDel="00655EDF">
        <w:rPr>
          <w:rFonts w:ascii="Arial" w:hAnsi="Arial" w:cs="Arial"/>
        </w:rPr>
        <w:t xml:space="preserve"> </w:t>
      </w:r>
      <w:r w:rsidRPr="00663827">
        <w:rPr>
          <w:rFonts w:ascii="Arial" w:hAnsi="Arial" w:cs="Arial"/>
        </w:rPr>
        <w:t>I</w:t>
      </w:r>
      <w:r w:rsidR="00F51270" w:rsidRPr="00663827">
        <w:rPr>
          <w:rFonts w:ascii="Arial" w:hAnsi="Arial" w:cs="Arial"/>
        </w:rPr>
        <w:t xml:space="preserve">zkušnja učenca ob učitelju </w:t>
      </w:r>
      <w:r w:rsidRPr="00663827">
        <w:rPr>
          <w:rFonts w:ascii="Arial" w:hAnsi="Arial" w:cs="Arial"/>
        </w:rPr>
        <w:t xml:space="preserve">se zaradi spremembe učnega načrta prav v ničemer </w:t>
      </w:r>
      <w:r w:rsidR="00F51270" w:rsidRPr="00663827">
        <w:rPr>
          <w:rFonts w:ascii="Arial" w:hAnsi="Arial" w:cs="Arial"/>
        </w:rPr>
        <w:t>ne spremeni</w:t>
      </w:r>
      <w:r w:rsidRPr="00663827">
        <w:rPr>
          <w:rFonts w:ascii="Arial" w:hAnsi="Arial" w:cs="Arial"/>
        </w:rPr>
        <w:t>!</w:t>
      </w:r>
    </w:p>
    <w:p w:rsidR="00C14417" w:rsidRPr="00663827" w:rsidRDefault="00C14417" w:rsidP="00C14417">
      <w:pPr>
        <w:spacing w:after="0" w:line="240" w:lineRule="auto"/>
        <w:rPr>
          <w:rFonts w:ascii="Arial" w:hAnsi="Arial" w:cs="Arial"/>
        </w:rPr>
      </w:pPr>
    </w:p>
    <w:p w:rsidR="00663827" w:rsidRPr="00663827" w:rsidRDefault="00655EDF" w:rsidP="00C14417">
      <w:pPr>
        <w:spacing w:after="0" w:line="240" w:lineRule="auto"/>
        <w:rPr>
          <w:rFonts w:ascii="Arial" w:hAnsi="Arial" w:cs="Arial"/>
        </w:rPr>
      </w:pPr>
      <w:r w:rsidRPr="00663827">
        <w:rPr>
          <w:rFonts w:ascii="Arial" w:hAnsi="Arial" w:cs="Arial"/>
        </w:rPr>
        <w:t xml:space="preserve">Vsako leto z vedno večjo skrbjo opazujem </w:t>
      </w:r>
      <w:r w:rsidR="0076391A" w:rsidRPr="00663827">
        <w:rPr>
          <w:rFonts w:ascii="Arial" w:hAnsi="Arial" w:cs="Arial"/>
        </w:rPr>
        <w:t xml:space="preserve">povzetke </w:t>
      </w:r>
      <w:r w:rsidR="0055193E" w:rsidRPr="00663827">
        <w:rPr>
          <w:rFonts w:ascii="Arial" w:hAnsi="Arial" w:cs="Arial"/>
        </w:rPr>
        <w:t xml:space="preserve">različnih </w:t>
      </w:r>
      <w:r w:rsidR="0076391A" w:rsidRPr="00663827">
        <w:rPr>
          <w:rFonts w:ascii="Arial" w:hAnsi="Arial" w:cs="Arial"/>
        </w:rPr>
        <w:t xml:space="preserve">raziskav, </w:t>
      </w:r>
      <w:r w:rsidRPr="00663827">
        <w:rPr>
          <w:rFonts w:ascii="Arial" w:hAnsi="Arial" w:cs="Arial"/>
        </w:rPr>
        <w:t xml:space="preserve">iz katerih bode v oči, </w:t>
      </w:r>
      <w:r w:rsidR="0076391A" w:rsidRPr="00663827">
        <w:rPr>
          <w:rFonts w:ascii="Arial" w:hAnsi="Arial" w:cs="Arial"/>
        </w:rPr>
        <w:t xml:space="preserve"> da </w:t>
      </w:r>
      <w:r w:rsidR="0055193E" w:rsidRPr="00663827">
        <w:rPr>
          <w:rFonts w:ascii="Arial" w:hAnsi="Arial" w:cs="Arial"/>
        </w:rPr>
        <w:t xml:space="preserve">slovenski </w:t>
      </w:r>
      <w:r w:rsidR="0076391A" w:rsidRPr="00663827">
        <w:rPr>
          <w:rFonts w:ascii="Arial" w:hAnsi="Arial" w:cs="Arial"/>
        </w:rPr>
        <w:t xml:space="preserve">učenci </w:t>
      </w:r>
      <w:r w:rsidRPr="00663827">
        <w:rPr>
          <w:rFonts w:ascii="Arial" w:hAnsi="Arial" w:cs="Arial"/>
        </w:rPr>
        <w:t>zelo neradi</w:t>
      </w:r>
      <w:r w:rsidR="0076391A" w:rsidRPr="00663827">
        <w:rPr>
          <w:rFonts w:ascii="Arial" w:hAnsi="Arial" w:cs="Arial"/>
        </w:rPr>
        <w:t xml:space="preserve"> hodijo v šolo.</w:t>
      </w:r>
      <w:r w:rsidR="00663827" w:rsidRPr="00663827">
        <w:rPr>
          <w:rFonts w:ascii="Arial" w:hAnsi="Arial" w:cs="Arial"/>
        </w:rPr>
        <w:t xml:space="preserve"> </w:t>
      </w:r>
      <w:r w:rsidR="0076391A" w:rsidRPr="00663827">
        <w:rPr>
          <w:rFonts w:ascii="Arial" w:hAnsi="Arial" w:cs="Arial"/>
        </w:rPr>
        <w:t>Kak</w:t>
      </w:r>
      <w:r w:rsidR="00BE32B6" w:rsidRPr="00663827">
        <w:rPr>
          <w:rFonts w:ascii="Arial" w:hAnsi="Arial" w:cs="Arial"/>
        </w:rPr>
        <w:t xml:space="preserve">o naj bo šola, ki jo obiskujejo kronično </w:t>
      </w:r>
      <w:r w:rsidR="0076391A" w:rsidRPr="00663827">
        <w:rPr>
          <w:rFonts w:ascii="Arial" w:hAnsi="Arial" w:cs="Arial"/>
        </w:rPr>
        <w:t xml:space="preserve">nezadovoljni učenci </w:t>
      </w:r>
      <w:r w:rsidR="0055193E" w:rsidRPr="00663827">
        <w:rPr>
          <w:rFonts w:ascii="Arial" w:hAnsi="Arial" w:cs="Arial"/>
        </w:rPr>
        <w:t>ali</w:t>
      </w:r>
      <w:r w:rsidR="0076391A" w:rsidRPr="00663827">
        <w:rPr>
          <w:rFonts w:ascii="Arial" w:hAnsi="Arial" w:cs="Arial"/>
        </w:rPr>
        <w:t xml:space="preserve"> zaposleni</w:t>
      </w:r>
      <w:r w:rsidR="00BE32B6" w:rsidRPr="00663827">
        <w:rPr>
          <w:rFonts w:ascii="Arial" w:hAnsi="Arial" w:cs="Arial"/>
        </w:rPr>
        <w:t xml:space="preserve"> uspešna in vzpodbujevalna</w:t>
      </w:r>
      <w:r w:rsidR="0076391A" w:rsidRPr="00663827">
        <w:rPr>
          <w:rFonts w:ascii="Arial" w:hAnsi="Arial" w:cs="Arial"/>
        </w:rPr>
        <w:t xml:space="preserve">? </w:t>
      </w:r>
      <w:r w:rsidR="0055193E" w:rsidRPr="00663827">
        <w:rPr>
          <w:rFonts w:ascii="Arial" w:hAnsi="Arial" w:cs="Arial"/>
        </w:rPr>
        <w:t xml:space="preserve">Kakšno popotnico </w:t>
      </w:r>
      <w:r w:rsidR="00BE32B6" w:rsidRPr="00663827">
        <w:rPr>
          <w:rFonts w:ascii="Arial" w:hAnsi="Arial" w:cs="Arial"/>
        </w:rPr>
        <w:t xml:space="preserve">v šoli dajemo </w:t>
      </w:r>
      <w:r w:rsidR="0055193E" w:rsidRPr="00663827">
        <w:rPr>
          <w:rFonts w:ascii="Arial" w:hAnsi="Arial" w:cs="Arial"/>
        </w:rPr>
        <w:t>otrokom</w:t>
      </w:r>
      <w:r w:rsidR="00BE32B6" w:rsidRPr="00663827">
        <w:rPr>
          <w:rFonts w:ascii="Arial" w:hAnsi="Arial" w:cs="Arial"/>
        </w:rPr>
        <w:t>, da v njih zamre želja po učenju, raziskovanju, spoznavanju</w:t>
      </w:r>
      <w:r w:rsidR="0055193E" w:rsidRPr="00663827">
        <w:rPr>
          <w:rFonts w:ascii="Arial" w:hAnsi="Arial" w:cs="Arial"/>
        </w:rPr>
        <w:t xml:space="preserve">? </w:t>
      </w:r>
      <w:r w:rsidR="0076391A" w:rsidRPr="00663827">
        <w:rPr>
          <w:rFonts w:ascii="Arial" w:hAnsi="Arial" w:cs="Arial"/>
        </w:rPr>
        <w:t xml:space="preserve">Je nezadovoljno okolje </w:t>
      </w:r>
      <w:r w:rsidR="00BE32B6" w:rsidRPr="00663827">
        <w:rPr>
          <w:rFonts w:ascii="Arial" w:hAnsi="Arial" w:cs="Arial"/>
        </w:rPr>
        <w:t xml:space="preserve">zdravo in sploh </w:t>
      </w:r>
      <w:r w:rsidR="0076391A" w:rsidRPr="00663827">
        <w:rPr>
          <w:rFonts w:ascii="Arial" w:hAnsi="Arial" w:cs="Arial"/>
        </w:rPr>
        <w:t>primerno za kakovosten razvoj in zadovoljno življenje?</w:t>
      </w:r>
    </w:p>
    <w:p w:rsidR="00C14417" w:rsidRPr="00663827" w:rsidRDefault="00C14417" w:rsidP="00C14417">
      <w:pPr>
        <w:spacing w:after="0" w:line="240" w:lineRule="auto"/>
        <w:rPr>
          <w:rFonts w:ascii="Arial" w:hAnsi="Arial" w:cs="Arial"/>
        </w:rPr>
      </w:pPr>
    </w:p>
    <w:p w:rsidR="00E25336" w:rsidRPr="00663827" w:rsidRDefault="0076391A" w:rsidP="00C14417">
      <w:pPr>
        <w:spacing w:after="0" w:line="240" w:lineRule="auto"/>
        <w:rPr>
          <w:rFonts w:ascii="Arial" w:hAnsi="Arial" w:cs="Arial"/>
        </w:rPr>
      </w:pPr>
      <w:r w:rsidRPr="00663827">
        <w:rPr>
          <w:rFonts w:ascii="Arial" w:hAnsi="Arial" w:cs="Arial"/>
        </w:rPr>
        <w:t xml:space="preserve">Če so otroci v šoli in okolju zadovoljni, </w:t>
      </w:r>
      <w:r w:rsidR="00BE32B6" w:rsidRPr="00663827">
        <w:rPr>
          <w:rFonts w:ascii="Arial" w:hAnsi="Arial" w:cs="Arial"/>
        </w:rPr>
        <w:t xml:space="preserve">veseli, optimistični, to </w:t>
      </w:r>
      <w:r w:rsidRPr="00663827">
        <w:rPr>
          <w:rFonts w:ascii="Arial" w:hAnsi="Arial" w:cs="Arial"/>
        </w:rPr>
        <w:t>ne pomeni, da se n</w:t>
      </w:r>
      <w:r w:rsidR="00BE32B6" w:rsidRPr="00663827">
        <w:rPr>
          <w:rFonts w:ascii="Arial" w:hAnsi="Arial" w:cs="Arial"/>
        </w:rPr>
        <w:t>a</w:t>
      </w:r>
      <w:r w:rsidRPr="00663827">
        <w:rPr>
          <w:rFonts w:ascii="Arial" w:hAnsi="Arial" w:cs="Arial"/>
        </w:rPr>
        <w:t xml:space="preserve"> </w:t>
      </w:r>
      <w:r w:rsidR="00BE32B6" w:rsidRPr="00663827">
        <w:rPr>
          <w:rFonts w:ascii="Arial" w:hAnsi="Arial" w:cs="Arial"/>
        </w:rPr>
        <w:t xml:space="preserve">svoji poti ne </w:t>
      </w:r>
      <w:r w:rsidRPr="00663827">
        <w:rPr>
          <w:rFonts w:ascii="Arial" w:hAnsi="Arial" w:cs="Arial"/>
        </w:rPr>
        <w:t xml:space="preserve">soočajo s frustracijami in nezadovoljstvom. </w:t>
      </w:r>
      <w:r w:rsidR="00BE32B6" w:rsidRPr="00663827">
        <w:rPr>
          <w:rFonts w:ascii="Arial" w:hAnsi="Arial" w:cs="Arial"/>
        </w:rPr>
        <w:t>Z</w:t>
      </w:r>
      <w:r w:rsidR="00663827" w:rsidRPr="00663827">
        <w:rPr>
          <w:rFonts w:ascii="Arial" w:hAnsi="Arial" w:cs="Arial"/>
        </w:rPr>
        <w:t xml:space="preserve"> </w:t>
      </w:r>
      <w:r w:rsidR="00BE32B6" w:rsidRPr="00663827">
        <w:rPr>
          <w:rFonts w:ascii="Arial" w:hAnsi="Arial" w:cs="Arial"/>
        </w:rPr>
        <w:t>vsem tem se srečujemo vsi, a r</w:t>
      </w:r>
      <w:r w:rsidRPr="00663827">
        <w:rPr>
          <w:rFonts w:ascii="Arial" w:hAnsi="Arial" w:cs="Arial"/>
        </w:rPr>
        <w:t xml:space="preserve">azlika je v tem, da se </w:t>
      </w:r>
      <w:r w:rsidR="00BE32B6" w:rsidRPr="00663827">
        <w:rPr>
          <w:rFonts w:ascii="Arial" w:hAnsi="Arial" w:cs="Arial"/>
        </w:rPr>
        <w:t xml:space="preserve">s težavami soočajo </w:t>
      </w:r>
      <w:r w:rsidR="0055193E" w:rsidRPr="00663827">
        <w:rPr>
          <w:rFonts w:ascii="Arial" w:hAnsi="Arial" w:cs="Arial"/>
        </w:rPr>
        <w:t xml:space="preserve">ob </w:t>
      </w:r>
      <w:r w:rsidR="00BE32B6" w:rsidRPr="00663827">
        <w:rPr>
          <w:rFonts w:ascii="Arial" w:hAnsi="Arial" w:cs="Arial"/>
        </w:rPr>
        <w:t xml:space="preserve">podpori </w:t>
      </w:r>
      <w:r w:rsidR="0055193E" w:rsidRPr="00663827">
        <w:rPr>
          <w:rFonts w:ascii="Arial" w:hAnsi="Arial" w:cs="Arial"/>
        </w:rPr>
        <w:t>usposobljenih odraslih, ki s</w:t>
      </w:r>
      <w:r w:rsidR="00BE32B6" w:rsidRPr="00663827">
        <w:rPr>
          <w:rFonts w:ascii="Arial" w:hAnsi="Arial" w:cs="Arial"/>
        </w:rPr>
        <w:t>m</w:t>
      </w:r>
      <w:r w:rsidR="0055193E" w:rsidRPr="00663827">
        <w:rPr>
          <w:rFonts w:ascii="Arial" w:hAnsi="Arial" w:cs="Arial"/>
        </w:rPr>
        <w:t>o jim zgled</w:t>
      </w:r>
      <w:r w:rsidR="00BE32B6" w:rsidRPr="00663827">
        <w:rPr>
          <w:rFonts w:ascii="Arial" w:hAnsi="Arial" w:cs="Arial"/>
        </w:rPr>
        <w:t>.</w:t>
      </w:r>
      <w:r w:rsidR="0055193E" w:rsidRPr="00663827">
        <w:rPr>
          <w:rFonts w:ascii="Arial" w:hAnsi="Arial" w:cs="Arial"/>
        </w:rPr>
        <w:t xml:space="preserve"> </w:t>
      </w:r>
      <w:r w:rsidR="00BE32B6" w:rsidRPr="00663827">
        <w:rPr>
          <w:rFonts w:ascii="Arial" w:hAnsi="Arial" w:cs="Arial"/>
        </w:rPr>
        <w:t>V</w:t>
      </w:r>
      <w:r w:rsidRPr="00663827">
        <w:rPr>
          <w:rFonts w:ascii="Arial" w:hAnsi="Arial" w:cs="Arial"/>
        </w:rPr>
        <w:t xml:space="preserve"> spodbudnem in podpornem okolju </w:t>
      </w:r>
      <w:r w:rsidR="00BE32B6" w:rsidRPr="00663827">
        <w:rPr>
          <w:rFonts w:ascii="Arial" w:hAnsi="Arial" w:cs="Arial"/>
        </w:rPr>
        <w:t xml:space="preserve">se </w:t>
      </w:r>
      <w:r w:rsidRPr="00663827">
        <w:rPr>
          <w:rFonts w:ascii="Arial" w:hAnsi="Arial" w:cs="Arial"/>
        </w:rPr>
        <w:t xml:space="preserve">naučijo </w:t>
      </w:r>
      <w:r w:rsidR="00396359" w:rsidRPr="00663827">
        <w:rPr>
          <w:rFonts w:ascii="Arial" w:hAnsi="Arial" w:cs="Arial"/>
        </w:rPr>
        <w:t xml:space="preserve">soočanja z </w:t>
      </w:r>
      <w:r w:rsidR="0055193E" w:rsidRPr="00663827">
        <w:rPr>
          <w:rFonts w:ascii="Arial" w:hAnsi="Arial" w:cs="Arial"/>
        </w:rPr>
        <w:t>izzivi</w:t>
      </w:r>
      <w:r w:rsidR="00BE32B6" w:rsidRPr="00663827">
        <w:rPr>
          <w:rFonts w:ascii="Arial" w:hAnsi="Arial" w:cs="Arial"/>
        </w:rPr>
        <w:t xml:space="preserve"> ter strategijami njihovega </w:t>
      </w:r>
      <w:r w:rsidR="0055193E" w:rsidRPr="00663827">
        <w:rPr>
          <w:rFonts w:ascii="Arial" w:hAnsi="Arial" w:cs="Arial"/>
        </w:rPr>
        <w:t xml:space="preserve">učinkovitega </w:t>
      </w:r>
      <w:r w:rsidRPr="00663827">
        <w:rPr>
          <w:rFonts w:ascii="Arial" w:hAnsi="Arial" w:cs="Arial"/>
        </w:rPr>
        <w:t>reševa</w:t>
      </w:r>
      <w:r w:rsidR="00396359" w:rsidRPr="00663827">
        <w:rPr>
          <w:rFonts w:ascii="Arial" w:hAnsi="Arial" w:cs="Arial"/>
        </w:rPr>
        <w:t>nja</w:t>
      </w:r>
      <w:r w:rsidRPr="00663827">
        <w:rPr>
          <w:rFonts w:ascii="Arial" w:hAnsi="Arial" w:cs="Arial"/>
        </w:rPr>
        <w:t>. Opolnomočijo se</w:t>
      </w:r>
      <w:r w:rsidR="00BE32B6" w:rsidRPr="00663827">
        <w:rPr>
          <w:rFonts w:ascii="Arial" w:hAnsi="Arial" w:cs="Arial"/>
        </w:rPr>
        <w:t xml:space="preserve"> za življenje in za radoživo prihodnost</w:t>
      </w:r>
      <w:r w:rsidRPr="00663827">
        <w:rPr>
          <w:rFonts w:ascii="Arial" w:hAnsi="Arial" w:cs="Arial"/>
        </w:rPr>
        <w:t>.</w:t>
      </w:r>
      <w:r w:rsidR="00BE32B6" w:rsidRPr="00663827">
        <w:rPr>
          <w:rFonts w:ascii="Arial" w:hAnsi="Arial" w:cs="Arial"/>
        </w:rPr>
        <w:t xml:space="preserve"> Vsak učenec in vsak človek je lahko uspešen.</w:t>
      </w:r>
    </w:p>
    <w:p w:rsidR="00C14417" w:rsidRPr="00663827" w:rsidRDefault="00C14417" w:rsidP="00C14417">
      <w:pPr>
        <w:spacing w:after="0" w:line="240" w:lineRule="auto"/>
        <w:rPr>
          <w:rFonts w:ascii="Arial" w:hAnsi="Arial" w:cs="Arial"/>
        </w:rPr>
      </w:pPr>
    </w:p>
    <w:p w:rsidR="000F76D3" w:rsidRPr="00663827" w:rsidRDefault="000F76D3" w:rsidP="00663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663827">
        <w:rPr>
          <w:rFonts w:ascii="Arial" w:hAnsi="Arial" w:cs="Arial"/>
        </w:rPr>
        <w:t xml:space="preserve">»Ni nam treba cel popoldan listati po stopetdeset listnem učbeniku in </w:t>
      </w:r>
      <w:r w:rsidR="00BE32B6" w:rsidRPr="00663827">
        <w:rPr>
          <w:rFonts w:ascii="Arial" w:hAnsi="Arial" w:cs="Arial"/>
        </w:rPr>
        <w:t xml:space="preserve">slepo </w:t>
      </w:r>
      <w:r w:rsidRPr="00663827">
        <w:rPr>
          <w:rFonts w:ascii="Arial" w:hAnsi="Arial" w:cs="Arial"/>
        </w:rPr>
        <w:t>ugibati</w:t>
      </w:r>
      <w:r w:rsidR="00BE32B6" w:rsidRPr="00663827">
        <w:rPr>
          <w:rFonts w:ascii="Arial" w:hAnsi="Arial" w:cs="Arial"/>
        </w:rPr>
        <w:t>,</w:t>
      </w:r>
      <w:r w:rsidRPr="00663827">
        <w:rPr>
          <w:rFonts w:ascii="Arial" w:hAnsi="Arial" w:cs="Arial"/>
        </w:rPr>
        <w:t xml:space="preserve"> kaj bomo vprašani. Vemo</w:t>
      </w:r>
      <w:r w:rsidR="00BE32B6" w:rsidRPr="00663827">
        <w:rPr>
          <w:rFonts w:ascii="Arial" w:hAnsi="Arial" w:cs="Arial"/>
        </w:rPr>
        <w:t>, da</w:t>
      </w:r>
      <w:r w:rsidRPr="00663827">
        <w:rPr>
          <w:rFonts w:ascii="Arial" w:hAnsi="Arial" w:cs="Arial"/>
        </w:rPr>
        <w:t xml:space="preserve"> znamo in kaj se moramo še naučiti, da bomo pokazali želeno znanje in dosegli zastavljen cilj.«</w:t>
      </w:r>
      <w:r w:rsidR="00BE32B6" w:rsidRPr="00663827">
        <w:rPr>
          <w:rFonts w:ascii="Arial" w:hAnsi="Arial" w:cs="Arial"/>
        </w:rPr>
        <w:t xml:space="preserve"> (izjava dijaka gimnazije)</w:t>
      </w:r>
    </w:p>
    <w:p w:rsidR="00C14417" w:rsidRDefault="00C14417" w:rsidP="00C14417">
      <w:pPr>
        <w:spacing w:after="0" w:line="240" w:lineRule="auto"/>
        <w:rPr>
          <w:rFonts w:ascii="Arial" w:hAnsi="Arial" w:cs="Arial"/>
        </w:rPr>
      </w:pPr>
    </w:p>
    <w:p w:rsidR="00971343" w:rsidRPr="00971343" w:rsidRDefault="00971343" w:rsidP="0097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971343">
        <w:rPr>
          <w:rFonts w:ascii="Arial" w:hAnsi="Arial" w:cs="Arial"/>
        </w:rPr>
        <w:t xml:space="preserve">“Nič ne vzame toliko poguma kot ugotovitev, da vas po resnem študiju test sprašuje po edini temi, ki ste jo izpustili. V resničnem življenju vedno veste, na kakšno temo bo “test”. </w:t>
      </w:r>
      <w:r>
        <w:rPr>
          <w:rFonts w:ascii="Arial" w:hAnsi="Arial" w:cs="Arial"/>
        </w:rPr>
        <w:t>Z</w:t>
      </w:r>
      <w:r w:rsidRPr="00971343">
        <w:rPr>
          <w:rFonts w:ascii="Arial" w:hAnsi="Arial" w:cs="Arial"/>
        </w:rPr>
        <w:t xml:space="preserve">magovalci v resničnem življenju so tisti, ki se trudijo, in ne tisti, ki so odvisni od ugibanja.” </w:t>
      </w:r>
    </w:p>
    <w:p w:rsidR="00971343" w:rsidRPr="00971343" w:rsidRDefault="00971343" w:rsidP="0097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W. Glasser</w:t>
      </w:r>
      <w:r w:rsidRPr="00971343">
        <w:rPr>
          <w:rFonts w:ascii="Arial" w:hAnsi="Arial" w:cs="Arial"/>
        </w:rPr>
        <w:t xml:space="preserve"> </w:t>
      </w:r>
    </w:p>
    <w:p w:rsidR="00971343" w:rsidRDefault="00971343" w:rsidP="00C14417">
      <w:pPr>
        <w:spacing w:after="0" w:line="240" w:lineRule="auto"/>
        <w:rPr>
          <w:rFonts w:ascii="Arial" w:hAnsi="Arial" w:cs="Arial"/>
        </w:rPr>
      </w:pPr>
    </w:p>
    <w:p w:rsidR="00971343" w:rsidRPr="00663827" w:rsidRDefault="00971343" w:rsidP="00C14417">
      <w:pPr>
        <w:spacing w:after="0" w:line="240" w:lineRule="auto"/>
        <w:rPr>
          <w:rFonts w:ascii="Arial" w:hAnsi="Arial" w:cs="Arial"/>
        </w:rPr>
      </w:pPr>
    </w:p>
    <w:p w:rsidR="000D7FBC" w:rsidRPr="00663827" w:rsidRDefault="000D7FBC" w:rsidP="00C14417">
      <w:pPr>
        <w:spacing w:after="0" w:line="240" w:lineRule="auto"/>
        <w:rPr>
          <w:rFonts w:ascii="Arial" w:hAnsi="Arial" w:cs="Arial"/>
        </w:rPr>
      </w:pPr>
      <w:r w:rsidRPr="00663827">
        <w:rPr>
          <w:rFonts w:ascii="Arial" w:hAnsi="Arial" w:cs="Arial"/>
        </w:rPr>
        <w:t>Mateja Peršolja, učiteljica matematike</w:t>
      </w:r>
      <w:r w:rsidR="00996FF6">
        <w:rPr>
          <w:rFonts w:ascii="Arial" w:hAnsi="Arial" w:cs="Arial"/>
        </w:rPr>
        <w:t>, avtorica priročnika Formativno spremljanje znanja v praksi</w:t>
      </w:r>
    </w:p>
    <w:sectPr w:rsidR="000D7FBC" w:rsidRPr="00663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uisse BP Serif">
    <w:altName w:val="Suisse BP Serif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15B1"/>
    <w:multiLevelType w:val="hybridMultilevel"/>
    <w:tmpl w:val="C930D7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886B4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2D1D01"/>
    <w:multiLevelType w:val="hybridMultilevel"/>
    <w:tmpl w:val="7FAE9A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886B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C2"/>
    <w:rsid w:val="000048F4"/>
    <w:rsid w:val="00022063"/>
    <w:rsid w:val="00032799"/>
    <w:rsid w:val="00060D13"/>
    <w:rsid w:val="00065B03"/>
    <w:rsid w:val="00071FE2"/>
    <w:rsid w:val="0008100C"/>
    <w:rsid w:val="00097329"/>
    <w:rsid w:val="000B1903"/>
    <w:rsid w:val="000D0585"/>
    <w:rsid w:val="000D1D39"/>
    <w:rsid w:val="000D7FBC"/>
    <w:rsid w:val="000E541D"/>
    <w:rsid w:val="000F76D3"/>
    <w:rsid w:val="001164D6"/>
    <w:rsid w:val="001170BC"/>
    <w:rsid w:val="001433E5"/>
    <w:rsid w:val="001516E1"/>
    <w:rsid w:val="00154B7A"/>
    <w:rsid w:val="00163FA9"/>
    <w:rsid w:val="001A304F"/>
    <w:rsid w:val="00217FE3"/>
    <w:rsid w:val="002572AB"/>
    <w:rsid w:val="00261477"/>
    <w:rsid w:val="00272B9B"/>
    <w:rsid w:val="0028388C"/>
    <w:rsid w:val="00296C69"/>
    <w:rsid w:val="002C2EF3"/>
    <w:rsid w:val="002C562A"/>
    <w:rsid w:val="002E6B4B"/>
    <w:rsid w:val="0030278C"/>
    <w:rsid w:val="00303E4F"/>
    <w:rsid w:val="003225A2"/>
    <w:rsid w:val="00334264"/>
    <w:rsid w:val="00335537"/>
    <w:rsid w:val="0035260A"/>
    <w:rsid w:val="003824D9"/>
    <w:rsid w:val="00396359"/>
    <w:rsid w:val="003977D5"/>
    <w:rsid w:val="003E0F2F"/>
    <w:rsid w:val="00430DCB"/>
    <w:rsid w:val="00431962"/>
    <w:rsid w:val="004401FC"/>
    <w:rsid w:val="004628B6"/>
    <w:rsid w:val="00477DFD"/>
    <w:rsid w:val="00492D43"/>
    <w:rsid w:val="00523D4B"/>
    <w:rsid w:val="005329D0"/>
    <w:rsid w:val="0055193E"/>
    <w:rsid w:val="005644D3"/>
    <w:rsid w:val="005C2C48"/>
    <w:rsid w:val="005D351F"/>
    <w:rsid w:val="00604F50"/>
    <w:rsid w:val="006121A5"/>
    <w:rsid w:val="006138D7"/>
    <w:rsid w:val="006347AA"/>
    <w:rsid w:val="00655EDF"/>
    <w:rsid w:val="00657708"/>
    <w:rsid w:val="00663827"/>
    <w:rsid w:val="00673ECC"/>
    <w:rsid w:val="006960E4"/>
    <w:rsid w:val="006C7115"/>
    <w:rsid w:val="006D307B"/>
    <w:rsid w:val="00715F51"/>
    <w:rsid w:val="00720297"/>
    <w:rsid w:val="0072199C"/>
    <w:rsid w:val="00731DE9"/>
    <w:rsid w:val="0075409C"/>
    <w:rsid w:val="0076391A"/>
    <w:rsid w:val="007C7971"/>
    <w:rsid w:val="007E6856"/>
    <w:rsid w:val="007F75FA"/>
    <w:rsid w:val="008100BB"/>
    <w:rsid w:val="00811FCF"/>
    <w:rsid w:val="00814CDB"/>
    <w:rsid w:val="00815B5F"/>
    <w:rsid w:val="00820370"/>
    <w:rsid w:val="00865CA2"/>
    <w:rsid w:val="00895C59"/>
    <w:rsid w:val="008B4CD7"/>
    <w:rsid w:val="008F49B4"/>
    <w:rsid w:val="0090599F"/>
    <w:rsid w:val="0091361D"/>
    <w:rsid w:val="00920294"/>
    <w:rsid w:val="00926CC2"/>
    <w:rsid w:val="00930647"/>
    <w:rsid w:val="009358C3"/>
    <w:rsid w:val="00970B6F"/>
    <w:rsid w:val="00971343"/>
    <w:rsid w:val="00980BCD"/>
    <w:rsid w:val="00996FF6"/>
    <w:rsid w:val="009D3B3E"/>
    <w:rsid w:val="009E670E"/>
    <w:rsid w:val="009F4D51"/>
    <w:rsid w:val="009F6E55"/>
    <w:rsid w:val="00A46C75"/>
    <w:rsid w:val="00A77C51"/>
    <w:rsid w:val="00A92F96"/>
    <w:rsid w:val="00A93156"/>
    <w:rsid w:val="00AB3A98"/>
    <w:rsid w:val="00AB5632"/>
    <w:rsid w:val="00AC7293"/>
    <w:rsid w:val="00AD6C62"/>
    <w:rsid w:val="00AF00F8"/>
    <w:rsid w:val="00AF4FF7"/>
    <w:rsid w:val="00B34E45"/>
    <w:rsid w:val="00B40B7E"/>
    <w:rsid w:val="00B76528"/>
    <w:rsid w:val="00B77F23"/>
    <w:rsid w:val="00B94151"/>
    <w:rsid w:val="00B97656"/>
    <w:rsid w:val="00BB70F6"/>
    <w:rsid w:val="00BD1A8A"/>
    <w:rsid w:val="00BD2C0B"/>
    <w:rsid w:val="00BE0780"/>
    <w:rsid w:val="00BE32B6"/>
    <w:rsid w:val="00C14417"/>
    <w:rsid w:val="00C1619F"/>
    <w:rsid w:val="00C337CC"/>
    <w:rsid w:val="00C43BCC"/>
    <w:rsid w:val="00C71281"/>
    <w:rsid w:val="00C8078A"/>
    <w:rsid w:val="00CA5BF9"/>
    <w:rsid w:val="00CE48EE"/>
    <w:rsid w:val="00CE6C3D"/>
    <w:rsid w:val="00D243D5"/>
    <w:rsid w:val="00D32477"/>
    <w:rsid w:val="00D40F32"/>
    <w:rsid w:val="00D45687"/>
    <w:rsid w:val="00D6071B"/>
    <w:rsid w:val="00D84157"/>
    <w:rsid w:val="00D9473C"/>
    <w:rsid w:val="00DC5432"/>
    <w:rsid w:val="00DE6220"/>
    <w:rsid w:val="00DE75AE"/>
    <w:rsid w:val="00DE7BAC"/>
    <w:rsid w:val="00DF1761"/>
    <w:rsid w:val="00E25336"/>
    <w:rsid w:val="00E54249"/>
    <w:rsid w:val="00E63ACD"/>
    <w:rsid w:val="00E97333"/>
    <w:rsid w:val="00EA4306"/>
    <w:rsid w:val="00EB731D"/>
    <w:rsid w:val="00EE6539"/>
    <w:rsid w:val="00F21E5B"/>
    <w:rsid w:val="00F26520"/>
    <w:rsid w:val="00F40366"/>
    <w:rsid w:val="00F4398A"/>
    <w:rsid w:val="00F51270"/>
    <w:rsid w:val="00F75D74"/>
    <w:rsid w:val="00F86128"/>
    <w:rsid w:val="00FB4829"/>
    <w:rsid w:val="00FC64D4"/>
    <w:rsid w:val="00FE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FC5EA-0922-4DE9-A027-2F100176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25336"/>
    <w:rPr>
      <w:color w:val="0563C1" w:themeColor="hyperlink"/>
      <w:u w:val="single"/>
    </w:rPr>
  </w:style>
  <w:style w:type="character" w:customStyle="1" w:styleId="a-size-large">
    <w:name w:val="a-size-large"/>
    <w:basedOn w:val="Privzetapisavaodstavka"/>
    <w:rsid w:val="00E25336"/>
  </w:style>
  <w:style w:type="table" w:styleId="Tabelamrea">
    <w:name w:val="Table Grid"/>
    <w:basedOn w:val="Navadnatabela"/>
    <w:uiPriority w:val="39"/>
    <w:rsid w:val="00E2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0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00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5B5F"/>
    <w:pPr>
      <w:autoSpaceDE w:val="0"/>
      <w:autoSpaceDN w:val="0"/>
      <w:adjustRightInd w:val="0"/>
      <w:spacing w:after="0" w:line="240" w:lineRule="auto"/>
    </w:pPr>
    <w:rPr>
      <w:rFonts w:ascii="Suisse BP Serif" w:hAnsi="Suisse BP Serif" w:cs="Suisse BP Serif"/>
      <w:color w:val="000000"/>
      <w:sz w:val="24"/>
      <w:szCs w:val="24"/>
    </w:rPr>
  </w:style>
  <w:style w:type="character" w:customStyle="1" w:styleId="A5">
    <w:name w:val="A5"/>
    <w:uiPriority w:val="99"/>
    <w:rsid w:val="00815B5F"/>
    <w:rPr>
      <w:rFonts w:cs="Suisse BP Serif"/>
      <w:b/>
      <w:bCs/>
      <w:color w:val="000000"/>
    </w:rPr>
  </w:style>
  <w:style w:type="character" w:styleId="Poudarek">
    <w:name w:val="Emphasis"/>
    <w:basedOn w:val="Privzetapisavaodstavka"/>
    <w:uiPriority w:val="20"/>
    <w:qFormat/>
    <w:rsid w:val="00071FE2"/>
    <w:rPr>
      <w:i/>
      <w:iCs/>
    </w:rPr>
  </w:style>
  <w:style w:type="paragraph" w:styleId="Navadensplet">
    <w:name w:val="Normal (Web)"/>
    <w:basedOn w:val="Navaden"/>
    <w:uiPriority w:val="99"/>
    <w:semiHidden/>
    <w:unhideWhenUsed/>
    <w:rsid w:val="000F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3609</Words>
  <Characters>20575</Characters>
  <Application>Microsoft Office Word</Application>
  <DocSecurity>0</DocSecurity>
  <Lines>171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 Peršolja</dc:creator>
  <cp:keywords/>
  <dc:description/>
  <cp:lastModifiedBy>Borut Peršolja</cp:lastModifiedBy>
  <cp:revision>2</cp:revision>
  <cp:lastPrinted>2019-12-14T15:00:00Z</cp:lastPrinted>
  <dcterms:created xsi:type="dcterms:W3CDTF">2020-02-28T16:01:00Z</dcterms:created>
  <dcterms:modified xsi:type="dcterms:W3CDTF">2020-02-28T16:01:00Z</dcterms:modified>
</cp:coreProperties>
</file>